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5D" w:rsidRDefault="00C75599">
      <w:r>
        <w:rPr>
          <w:noProof/>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-777240</wp:posOffset>
            </wp:positionV>
            <wp:extent cx="7860974" cy="10820400"/>
            <wp:effectExtent l="0" t="0" r="6985" b="0"/>
            <wp:wrapNone/>
            <wp:docPr id="1" name="Рисунок 1" descr="E:\Обложки\Началка\ВУД\Рокир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Началка\ВУД\Рокиров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5177" cy="10826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p w:rsidR="00C75599" w:rsidRDefault="00C75599" w:rsidP="00C7559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РАБОЧАЯ ПРОГРАММА ВНЕУРОЧНОЙ ДЕЯТЕЛЬНОСТИ</w:t>
      </w:r>
    </w:p>
    <w:p w:rsidR="00C75599" w:rsidRDefault="00C75599" w:rsidP="00C7559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ОБЩЕИНТЕЛЛЕКТУАЛЬНОГО НАПРАВЛЕНИЯ</w:t>
      </w:r>
    </w:p>
    <w:p w:rsidR="00C75599" w:rsidRDefault="00C75599" w:rsidP="00C75599">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«РОКИРОВКА»</w:t>
      </w:r>
    </w:p>
    <w:p w:rsidR="00C75599" w:rsidRPr="00485CDE" w:rsidRDefault="00C75599" w:rsidP="00C75599">
      <w:pPr>
        <w:spacing w:after="0" w:line="240" w:lineRule="auto"/>
        <w:ind w:firstLine="708"/>
        <w:jc w:val="both"/>
        <w:rPr>
          <w:rFonts w:ascii="Times New Roman" w:hAnsi="Times New Roman"/>
          <w:sz w:val="28"/>
          <w:szCs w:val="28"/>
        </w:rPr>
      </w:pPr>
      <w:r w:rsidRPr="00485CDE">
        <w:rPr>
          <w:rFonts w:ascii="Times New Roman" w:hAnsi="Times New Roman"/>
          <w:sz w:val="28"/>
          <w:szCs w:val="28"/>
        </w:rPr>
        <w:t>Рабочая программа внеурочной деятельности «Рокировка» составлена на основе требований к результатам освоения ООП НОО, Программы формирования УУД ООП НОО «</w:t>
      </w:r>
      <w:proofErr w:type="spellStart"/>
      <w:r w:rsidRPr="00485CDE">
        <w:rPr>
          <w:rFonts w:ascii="Times New Roman" w:hAnsi="Times New Roman"/>
          <w:sz w:val="28"/>
          <w:szCs w:val="28"/>
        </w:rPr>
        <w:t>Ижморская</w:t>
      </w:r>
      <w:proofErr w:type="spellEnd"/>
      <w:r w:rsidRPr="00485CDE">
        <w:rPr>
          <w:rFonts w:ascii="Times New Roman" w:hAnsi="Times New Roman"/>
          <w:sz w:val="28"/>
          <w:szCs w:val="28"/>
        </w:rPr>
        <w:t xml:space="preserve"> средняя школа №1», программы И.Г. </w:t>
      </w:r>
      <w:proofErr w:type="spellStart"/>
      <w:r w:rsidRPr="00485CDE">
        <w:rPr>
          <w:rFonts w:ascii="Times New Roman" w:hAnsi="Times New Roman"/>
          <w:sz w:val="28"/>
          <w:szCs w:val="28"/>
        </w:rPr>
        <w:t>Сухина</w:t>
      </w:r>
      <w:proofErr w:type="spellEnd"/>
      <w:r w:rsidRPr="00485CDE">
        <w:rPr>
          <w:rFonts w:ascii="Times New Roman" w:hAnsi="Times New Roman"/>
          <w:sz w:val="28"/>
          <w:szCs w:val="28"/>
        </w:rPr>
        <w:t xml:space="preserve"> «Шахматы  школе».</w:t>
      </w:r>
    </w:p>
    <w:p w:rsidR="00C75599" w:rsidRPr="00485CDE" w:rsidRDefault="00C75599" w:rsidP="00C75599">
      <w:pPr>
        <w:spacing w:after="0" w:line="240" w:lineRule="auto"/>
        <w:jc w:val="both"/>
        <w:rPr>
          <w:rFonts w:ascii="Times New Roman" w:hAnsi="Times New Roman"/>
          <w:sz w:val="28"/>
          <w:szCs w:val="28"/>
        </w:rPr>
      </w:pPr>
      <w:r w:rsidRPr="00485CDE">
        <w:rPr>
          <w:rFonts w:ascii="Times New Roman" w:hAnsi="Times New Roman"/>
          <w:sz w:val="28"/>
          <w:szCs w:val="28"/>
        </w:rPr>
        <w:t>Составитель: Иванов А. И.</w:t>
      </w:r>
    </w:p>
    <w:p w:rsidR="00C75599" w:rsidRPr="00485CDE" w:rsidRDefault="00C75599" w:rsidP="00C75599">
      <w:pPr>
        <w:pStyle w:val="a5"/>
        <w:jc w:val="both"/>
        <w:rPr>
          <w:rFonts w:cs="Helvetica"/>
          <w:sz w:val="28"/>
          <w:szCs w:val="20"/>
        </w:rPr>
      </w:pPr>
      <w:r w:rsidRPr="00485CDE">
        <w:rPr>
          <w:rFonts w:cs="Helvetica"/>
          <w:sz w:val="28"/>
          <w:szCs w:val="20"/>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485CDE">
        <w:rPr>
          <w:rFonts w:cs="Helvetica"/>
          <w:sz w:val="28"/>
          <w:szCs w:val="20"/>
        </w:rPr>
        <w:b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C75599" w:rsidRPr="00485CDE" w:rsidRDefault="00C75599" w:rsidP="00C75599">
      <w:pPr>
        <w:pStyle w:val="a5"/>
        <w:jc w:val="both"/>
        <w:rPr>
          <w:rFonts w:cs="Helvetica"/>
          <w:sz w:val="28"/>
          <w:szCs w:val="20"/>
        </w:rPr>
      </w:pPr>
      <w:r w:rsidRPr="00485CDE">
        <w:rPr>
          <w:rFonts w:cs="Helvetica"/>
          <w:sz w:val="28"/>
          <w:szCs w:val="20"/>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C75599" w:rsidRPr="00485CDE" w:rsidRDefault="00C75599" w:rsidP="00C75599">
      <w:pPr>
        <w:pStyle w:val="a5"/>
        <w:jc w:val="both"/>
        <w:rPr>
          <w:rFonts w:cs="Helvetica"/>
          <w:sz w:val="28"/>
          <w:szCs w:val="20"/>
        </w:rPr>
      </w:pPr>
      <w:r w:rsidRPr="00485CDE">
        <w:rPr>
          <w:rFonts w:cs="Helvetica"/>
          <w:sz w:val="28"/>
          <w:szCs w:val="20"/>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485CDE">
        <w:rPr>
          <w:rFonts w:cs="Helvetica"/>
          <w:sz w:val="28"/>
          <w:szCs w:val="20"/>
        </w:rPr>
        <w:t>мобилизировать</w:t>
      </w:r>
      <w:proofErr w:type="spellEnd"/>
      <w:r w:rsidRPr="00485CDE">
        <w:rPr>
          <w:rFonts w:cs="Helvetica"/>
          <w:sz w:val="28"/>
          <w:szCs w:val="20"/>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C75599" w:rsidRPr="00485CDE" w:rsidRDefault="00C75599" w:rsidP="00C75599">
      <w:pPr>
        <w:pStyle w:val="a5"/>
        <w:jc w:val="both"/>
        <w:rPr>
          <w:rFonts w:cs="Helvetica"/>
          <w:sz w:val="28"/>
          <w:szCs w:val="20"/>
        </w:rPr>
      </w:pPr>
      <w:r w:rsidRPr="00485CDE">
        <w:rPr>
          <w:rFonts w:cs="Helvetica"/>
          <w:sz w:val="28"/>
          <w:szCs w:val="20"/>
        </w:rPr>
        <w:t xml:space="preserve">Следовательно, они сочетают в себе элементы искусства, науки и спорта. </w:t>
      </w:r>
      <w:r w:rsidRPr="00485CDE">
        <w:rPr>
          <w:rFonts w:cs="Helvetica"/>
          <w:sz w:val="28"/>
          <w:szCs w:val="20"/>
        </w:rPr>
        <w:b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C75599" w:rsidRPr="00485CDE" w:rsidRDefault="00C75599" w:rsidP="00C75599">
      <w:pPr>
        <w:pStyle w:val="a5"/>
        <w:jc w:val="both"/>
        <w:rPr>
          <w:rFonts w:cs="Helvetica"/>
          <w:sz w:val="28"/>
          <w:szCs w:val="20"/>
        </w:rPr>
      </w:pPr>
      <w:r w:rsidRPr="00485CDE">
        <w:rPr>
          <w:rFonts w:cs="Helvetica"/>
          <w:sz w:val="28"/>
          <w:szCs w:val="20"/>
        </w:rPr>
        <w:t xml:space="preserve">Нормативно-правовой и документальной </w:t>
      </w:r>
      <w:proofErr w:type="gramStart"/>
      <w:r w:rsidRPr="00485CDE">
        <w:rPr>
          <w:rFonts w:cs="Helvetica"/>
          <w:sz w:val="28"/>
          <w:szCs w:val="20"/>
        </w:rPr>
        <w:t>базой программы</w:t>
      </w:r>
      <w:proofErr w:type="gramEnd"/>
      <w:r w:rsidRPr="00485CDE">
        <w:rPr>
          <w:rFonts w:cs="Helvetica"/>
          <w:sz w:val="28"/>
          <w:szCs w:val="20"/>
        </w:rPr>
        <w:t xml:space="preserve"> внеурочной деятельности по формированию культуры здоровья учащихся являются:</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Закон Российской Федерации “Об образовании”;</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Федеральный государственный образовательный стандарт;</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 xml:space="preserve">СанПиН, 2.4.2.1178-02 “Гигиенические требования к режиму учебно-воспитательного процесса” (Приказ Минздрава от 28.11.2002) раздел 2.9.; </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Федеральный закон от 20.03.1999 №52-ФЗ “О санитарно-эпидемиологическом благополучии населения”,</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 </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 недопустимости перегрузок учащихся в школе (Письмо МО РФ № 220/11-13 от 20.02.1999);</w:t>
      </w:r>
    </w:p>
    <w:p w:rsidR="00C75599" w:rsidRPr="00485CDE" w:rsidRDefault="00C75599" w:rsidP="00C75599">
      <w:pPr>
        <w:numPr>
          <w:ilvl w:val="0"/>
          <w:numId w:val="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Гигиенические требования к условиям реализации основной образовательной программы основного общего образования (2009 г.).</w:t>
      </w:r>
    </w:p>
    <w:p w:rsidR="00C75599" w:rsidRPr="00485CDE" w:rsidRDefault="00C75599" w:rsidP="00C75599">
      <w:pPr>
        <w:pStyle w:val="a5"/>
        <w:jc w:val="both"/>
        <w:rPr>
          <w:rFonts w:cs="Helvetica"/>
          <w:b/>
          <w:bCs/>
          <w:sz w:val="28"/>
          <w:szCs w:val="20"/>
        </w:rPr>
      </w:pPr>
      <w:r w:rsidRPr="00485CDE">
        <w:rPr>
          <w:rFonts w:cs="Helvetica"/>
          <w:b/>
          <w:bCs/>
          <w:sz w:val="28"/>
          <w:szCs w:val="20"/>
        </w:rPr>
        <w:t xml:space="preserve">1.2. Цель и задачи обучения, воспитания и развития детей по </w:t>
      </w:r>
      <w:proofErr w:type="spellStart"/>
      <w:r w:rsidRPr="00485CDE">
        <w:rPr>
          <w:rFonts w:cs="Helvetica"/>
          <w:b/>
          <w:bCs/>
          <w:sz w:val="28"/>
          <w:szCs w:val="20"/>
        </w:rPr>
        <w:t>общеинтеллектуальному</w:t>
      </w:r>
      <w:proofErr w:type="spellEnd"/>
      <w:r w:rsidRPr="00485CDE">
        <w:rPr>
          <w:rFonts w:cs="Helvetica"/>
          <w:b/>
          <w:bCs/>
          <w:sz w:val="28"/>
          <w:szCs w:val="20"/>
        </w:rPr>
        <w:t xml:space="preserve"> направлению внеурочной деятельности.</w:t>
      </w:r>
    </w:p>
    <w:p w:rsidR="00C75599" w:rsidRPr="00485CDE" w:rsidRDefault="00C75599" w:rsidP="00C75599">
      <w:pPr>
        <w:pStyle w:val="a5"/>
        <w:jc w:val="both"/>
        <w:rPr>
          <w:rFonts w:cs="Helvetica"/>
          <w:sz w:val="28"/>
          <w:szCs w:val="20"/>
        </w:rPr>
      </w:pPr>
      <w:r w:rsidRPr="00485CDE">
        <w:rPr>
          <w:rFonts w:cs="Helvetica"/>
          <w:sz w:val="28"/>
          <w:szCs w:val="20"/>
        </w:rPr>
        <w:t xml:space="preserve">Программа внеурочной деятельности по </w:t>
      </w:r>
      <w:proofErr w:type="spellStart"/>
      <w:r w:rsidRPr="00485CDE">
        <w:rPr>
          <w:rFonts w:cs="Helvetica"/>
          <w:sz w:val="28"/>
          <w:szCs w:val="20"/>
        </w:rPr>
        <w:t>общеинтеллектуальному</w:t>
      </w:r>
      <w:proofErr w:type="spellEnd"/>
      <w:r w:rsidRPr="00485CDE">
        <w:rPr>
          <w:rFonts w:cs="Helvetica"/>
          <w:sz w:val="28"/>
          <w:szCs w:val="20"/>
        </w:rPr>
        <w:t xml:space="preserve"> направлению “Рокировка” может рассматриваться как одна из ступеней к формированию культуры здоровья и неотъемлемой частью всего </w:t>
      </w:r>
      <w:proofErr w:type="spellStart"/>
      <w:r w:rsidRPr="00485CDE">
        <w:rPr>
          <w:rFonts w:cs="Helvetica"/>
          <w:sz w:val="28"/>
          <w:szCs w:val="20"/>
        </w:rPr>
        <w:t>воспитательно</w:t>
      </w:r>
      <w:proofErr w:type="spellEnd"/>
      <w:r w:rsidRPr="00485CDE">
        <w:rPr>
          <w:rFonts w:cs="Helvetica"/>
          <w:sz w:val="28"/>
          <w:szCs w:val="20"/>
        </w:rPr>
        <w:t>-образовательного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C75599" w:rsidRPr="00485CDE" w:rsidRDefault="00C75599" w:rsidP="00C75599">
      <w:pPr>
        <w:pStyle w:val="a5"/>
        <w:jc w:val="both"/>
        <w:rPr>
          <w:rFonts w:cs="Helvetica"/>
          <w:sz w:val="28"/>
          <w:szCs w:val="20"/>
        </w:rPr>
      </w:pPr>
      <w:r w:rsidRPr="00485CDE">
        <w:rPr>
          <w:rFonts w:cs="Helvetica"/>
          <w:sz w:val="28"/>
          <w:szCs w:val="20"/>
        </w:rPr>
        <w:t xml:space="preserve">Данная программа направлена на формирование, сохранение и укрепления здоровья учащихся, в основу, которой положены культурологический и личностно-ориентированный подходы. Программа внеурочной деятельности по </w:t>
      </w:r>
      <w:proofErr w:type="spellStart"/>
      <w:r w:rsidRPr="00485CDE">
        <w:rPr>
          <w:rFonts w:cs="Helvetica"/>
          <w:sz w:val="28"/>
          <w:szCs w:val="20"/>
        </w:rPr>
        <w:t>общеинтеллектуальному</w:t>
      </w:r>
      <w:proofErr w:type="spellEnd"/>
      <w:r w:rsidRPr="00485CDE">
        <w:rPr>
          <w:rFonts w:cs="Helvetica"/>
          <w:sz w:val="28"/>
          <w:szCs w:val="20"/>
        </w:rPr>
        <w:t xml:space="preserve"> направлению “Рокировка” носит образовательно-воспитательный характер и направлена на осуществление следующей цели: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C75599" w:rsidRPr="00485CDE" w:rsidRDefault="00C75599" w:rsidP="00C75599">
      <w:pPr>
        <w:pStyle w:val="a5"/>
        <w:jc w:val="both"/>
        <w:rPr>
          <w:rFonts w:cs="Helvetica"/>
          <w:sz w:val="28"/>
          <w:szCs w:val="20"/>
        </w:rPr>
      </w:pPr>
      <w:r w:rsidRPr="00485CDE">
        <w:rPr>
          <w:rFonts w:cs="Helvetica"/>
          <w:sz w:val="28"/>
          <w:szCs w:val="20"/>
        </w:rPr>
        <w:t>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C75599" w:rsidRPr="00485CDE" w:rsidRDefault="00C75599" w:rsidP="00C75599">
      <w:pPr>
        <w:pStyle w:val="a5"/>
        <w:jc w:val="both"/>
        <w:rPr>
          <w:rFonts w:cs="Helvetica"/>
          <w:sz w:val="28"/>
          <w:szCs w:val="20"/>
        </w:rPr>
      </w:pPr>
      <w:r w:rsidRPr="00485CDE">
        <w:rPr>
          <w:rFonts w:cs="Helvetica"/>
          <w:sz w:val="28"/>
          <w:szCs w:val="20"/>
        </w:rPr>
        <w:t>Цель конкретизирована следующими задачами:</w:t>
      </w:r>
    </w:p>
    <w:p w:rsidR="00C75599" w:rsidRPr="00485CDE" w:rsidRDefault="00C75599" w:rsidP="00C75599">
      <w:pPr>
        <w:numPr>
          <w:ilvl w:val="0"/>
          <w:numId w:val="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создание условий для формирования и развития ключевых компетенций учащихся (коммуникативных, интеллектуальных, социальных);</w:t>
      </w:r>
    </w:p>
    <w:p w:rsidR="00C75599" w:rsidRPr="00485CDE" w:rsidRDefault="00C75599" w:rsidP="00C75599">
      <w:pPr>
        <w:numPr>
          <w:ilvl w:val="0"/>
          <w:numId w:val="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формирование универсальных способов </w:t>
      </w:r>
      <w:proofErr w:type="spellStart"/>
      <w:r w:rsidRPr="00485CDE">
        <w:rPr>
          <w:rFonts w:ascii="Times New Roman" w:hAnsi="Times New Roman" w:cs="Helvetica"/>
          <w:sz w:val="28"/>
          <w:szCs w:val="20"/>
        </w:rPr>
        <w:t>мыследеятельности</w:t>
      </w:r>
      <w:proofErr w:type="spellEnd"/>
      <w:r w:rsidRPr="00485CDE">
        <w:rPr>
          <w:rFonts w:ascii="Times New Roman" w:hAnsi="Times New Roman" w:cs="Helvetica"/>
          <w:sz w:val="28"/>
          <w:szCs w:val="20"/>
        </w:rPr>
        <w:t xml:space="preserve"> (абстрактно-логического мышления, памяти, внимания, творческого воображения, умения производить логические операции).</w:t>
      </w:r>
    </w:p>
    <w:p w:rsidR="00C75599" w:rsidRPr="00485CDE" w:rsidRDefault="00C75599" w:rsidP="00C75599">
      <w:pPr>
        <w:numPr>
          <w:ilvl w:val="0"/>
          <w:numId w:val="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воспитывать потребность в здоровом образе жизни.</w:t>
      </w:r>
    </w:p>
    <w:p w:rsidR="00C75599" w:rsidRPr="00485CDE" w:rsidRDefault="00C75599" w:rsidP="00C75599">
      <w:pPr>
        <w:pStyle w:val="a5"/>
        <w:jc w:val="both"/>
        <w:rPr>
          <w:rFonts w:cs="Helvetica"/>
          <w:sz w:val="28"/>
          <w:szCs w:val="20"/>
        </w:rPr>
      </w:pPr>
      <w:r w:rsidRPr="00485CDE">
        <w:rPr>
          <w:rFonts w:cs="Helvetica"/>
          <w:sz w:val="28"/>
          <w:szCs w:val="20"/>
        </w:rPr>
        <w:t xml:space="preserve">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C75599" w:rsidRPr="00485CDE" w:rsidRDefault="00C75599" w:rsidP="00C75599">
      <w:pPr>
        <w:pStyle w:val="a5"/>
        <w:jc w:val="both"/>
        <w:rPr>
          <w:rFonts w:cs="Helvetica"/>
          <w:b/>
          <w:bCs/>
          <w:sz w:val="28"/>
          <w:szCs w:val="20"/>
        </w:rPr>
      </w:pPr>
      <w:r w:rsidRPr="00485CDE">
        <w:rPr>
          <w:rFonts w:cs="Helvetica"/>
          <w:b/>
          <w:bCs/>
          <w:sz w:val="28"/>
          <w:szCs w:val="20"/>
        </w:rPr>
        <w:t>1.3. Особенности реализации программы внеурочной деятельности: количество часов и место проведения занятий.</w:t>
      </w:r>
    </w:p>
    <w:p w:rsidR="00C75599" w:rsidRPr="00485CDE" w:rsidRDefault="00C75599" w:rsidP="00C75599">
      <w:pPr>
        <w:jc w:val="both"/>
        <w:rPr>
          <w:rFonts w:ascii="Times New Roman" w:hAnsi="Times New Roman" w:cs="Helvetica"/>
          <w:sz w:val="28"/>
          <w:szCs w:val="20"/>
        </w:rPr>
      </w:pPr>
      <w:r w:rsidRPr="00485CDE">
        <w:rPr>
          <w:rFonts w:ascii="Times New Roman" w:hAnsi="Times New Roman" w:cs="Helvetica"/>
          <w:sz w:val="28"/>
          <w:szCs w:val="20"/>
        </w:rPr>
        <w:t xml:space="preserve">Программа внеурочной деятельности по </w:t>
      </w:r>
      <w:proofErr w:type="spellStart"/>
      <w:r w:rsidRPr="00485CDE">
        <w:rPr>
          <w:rFonts w:ascii="Times New Roman" w:hAnsi="Times New Roman" w:cs="Helvetica"/>
          <w:sz w:val="28"/>
          <w:szCs w:val="20"/>
        </w:rPr>
        <w:t>общеинтеллектуальному</w:t>
      </w:r>
      <w:proofErr w:type="spellEnd"/>
      <w:r w:rsidRPr="00485CDE">
        <w:rPr>
          <w:rFonts w:ascii="Times New Roman" w:hAnsi="Times New Roman" w:cs="Helvetica"/>
          <w:sz w:val="28"/>
          <w:szCs w:val="20"/>
        </w:rPr>
        <w:t xml:space="preserve"> направлению “Рокировка” предназначена для обучающихся 1–4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35–40 минут. </w:t>
      </w:r>
    </w:p>
    <w:p w:rsidR="00C75599" w:rsidRPr="00485CDE" w:rsidRDefault="00C75599" w:rsidP="00C75599">
      <w:pPr>
        <w:pStyle w:val="a5"/>
        <w:jc w:val="both"/>
        <w:rPr>
          <w:rFonts w:cs="Helvetica"/>
          <w:sz w:val="28"/>
          <w:szCs w:val="20"/>
        </w:rPr>
      </w:pPr>
      <w:r w:rsidRPr="00485CDE">
        <w:rPr>
          <w:rFonts w:cs="Helvetica"/>
          <w:sz w:val="28"/>
          <w:szCs w:val="20"/>
        </w:rPr>
        <w:t xml:space="preserve">Группы укомплектованы учащимися в количестве не более 10 человек, режим работы не превышает 1 часа в неделю. </w:t>
      </w:r>
    </w:p>
    <w:p w:rsidR="00C75599" w:rsidRPr="00485CDE" w:rsidRDefault="00C75599" w:rsidP="00C75599">
      <w:pPr>
        <w:pStyle w:val="a5"/>
        <w:jc w:val="both"/>
        <w:rPr>
          <w:rFonts w:cs="Helvetica"/>
          <w:sz w:val="28"/>
          <w:szCs w:val="20"/>
        </w:rPr>
      </w:pPr>
      <w:r w:rsidRPr="00485CDE">
        <w:rPr>
          <w:rFonts w:cs="Helvetica"/>
          <w:b/>
          <w:bCs/>
          <w:sz w:val="28"/>
          <w:szCs w:val="20"/>
        </w:rPr>
        <w:t>Основные формы и средства обучения:</w:t>
      </w:r>
    </w:p>
    <w:p w:rsidR="00C75599" w:rsidRPr="00485CDE" w:rsidRDefault="00C75599" w:rsidP="00C75599">
      <w:pPr>
        <w:numPr>
          <w:ilvl w:val="0"/>
          <w:numId w:val="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Практическая игра.</w:t>
      </w:r>
    </w:p>
    <w:p w:rsidR="00C75599" w:rsidRPr="00485CDE" w:rsidRDefault="00C75599" w:rsidP="00C75599">
      <w:pPr>
        <w:numPr>
          <w:ilvl w:val="0"/>
          <w:numId w:val="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Решение шахматных задач, комбинаций и этюдов.</w:t>
      </w:r>
    </w:p>
    <w:p w:rsidR="00C75599" w:rsidRPr="00485CDE" w:rsidRDefault="00C75599" w:rsidP="00C75599">
      <w:pPr>
        <w:numPr>
          <w:ilvl w:val="0"/>
          <w:numId w:val="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Дидактические игры и задания, игровые упражнения;</w:t>
      </w:r>
    </w:p>
    <w:p w:rsidR="00C75599" w:rsidRPr="00485CDE" w:rsidRDefault="00C75599" w:rsidP="00C75599">
      <w:pPr>
        <w:numPr>
          <w:ilvl w:val="0"/>
          <w:numId w:val="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Теоретические занятия, шахматные игры, шахматные дидактические игрушки.</w:t>
      </w:r>
    </w:p>
    <w:p w:rsidR="00C75599" w:rsidRPr="00485CDE" w:rsidRDefault="00C75599" w:rsidP="00C75599">
      <w:pPr>
        <w:numPr>
          <w:ilvl w:val="0"/>
          <w:numId w:val="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Участие в турнирах и соревнованиях.</w:t>
      </w:r>
    </w:p>
    <w:p w:rsidR="00C75599" w:rsidRPr="00485CDE" w:rsidRDefault="00C75599" w:rsidP="00C75599">
      <w:pPr>
        <w:pStyle w:val="a5"/>
        <w:jc w:val="both"/>
        <w:rPr>
          <w:rFonts w:cs="Helvetica"/>
          <w:sz w:val="28"/>
          <w:szCs w:val="20"/>
        </w:rPr>
      </w:pPr>
      <w:r w:rsidRPr="00485CDE">
        <w:rPr>
          <w:rFonts w:cs="Helvetica"/>
          <w:sz w:val="28"/>
          <w:szCs w:val="20"/>
        </w:rPr>
        <w:t xml:space="preserve">Подобная реализация программы внеурочной деятельности по </w:t>
      </w:r>
      <w:proofErr w:type="spellStart"/>
      <w:r w:rsidRPr="00485CDE">
        <w:rPr>
          <w:rFonts w:cs="Helvetica"/>
          <w:sz w:val="28"/>
          <w:szCs w:val="20"/>
        </w:rPr>
        <w:t>общеинтеллектуальному</w:t>
      </w:r>
      <w:proofErr w:type="spellEnd"/>
      <w:r w:rsidRPr="00485CDE">
        <w:rPr>
          <w:rFonts w:cs="Helvetica"/>
          <w:sz w:val="28"/>
          <w:szCs w:val="20"/>
        </w:rPr>
        <w:t xml:space="preserve"> направлению “Рокировка”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485CDE">
        <w:rPr>
          <w:rFonts w:cs="Helvetica"/>
          <w:sz w:val="28"/>
          <w:szCs w:val="20"/>
        </w:rPr>
        <w:t>здоровьесберегающих</w:t>
      </w:r>
      <w:proofErr w:type="spellEnd"/>
      <w:r w:rsidRPr="00485CDE">
        <w:rPr>
          <w:rFonts w:cs="Helvetica"/>
          <w:sz w:val="28"/>
          <w:szCs w:val="20"/>
        </w:rPr>
        <w:t xml:space="preserve"> практик.</w:t>
      </w:r>
    </w:p>
    <w:p w:rsidR="00C75599" w:rsidRPr="00485CDE" w:rsidRDefault="00C75599" w:rsidP="00C75599">
      <w:pPr>
        <w:pStyle w:val="a5"/>
        <w:jc w:val="both"/>
        <w:rPr>
          <w:rFonts w:cs="Helvetica"/>
          <w:b/>
          <w:bCs/>
          <w:sz w:val="28"/>
          <w:szCs w:val="20"/>
        </w:rPr>
      </w:pPr>
      <w:r w:rsidRPr="00485CDE">
        <w:rPr>
          <w:rFonts w:cs="Helvetica"/>
          <w:b/>
          <w:bCs/>
          <w:sz w:val="28"/>
          <w:szCs w:val="20"/>
        </w:rPr>
        <w:t>1.4. Содержание программы и методические рекомендации.</w:t>
      </w:r>
    </w:p>
    <w:p w:rsidR="00C75599" w:rsidRPr="00485CDE" w:rsidRDefault="00C75599" w:rsidP="00C75599">
      <w:pPr>
        <w:pStyle w:val="a5"/>
        <w:jc w:val="both"/>
        <w:rPr>
          <w:rFonts w:cs="Helvetica"/>
          <w:sz w:val="28"/>
          <w:szCs w:val="20"/>
        </w:rPr>
      </w:pPr>
      <w:r w:rsidRPr="00485CDE">
        <w:rPr>
          <w:rFonts w:cs="Helvetica"/>
          <w:sz w:val="28"/>
          <w:szCs w:val="20"/>
        </w:rPr>
        <w:t>Обучение осуществляется на основе общих методических принципов:</w:t>
      </w:r>
    </w:p>
    <w:p w:rsidR="00C75599" w:rsidRPr="00485CDE" w:rsidRDefault="00C75599" w:rsidP="00C75599">
      <w:pPr>
        <w:numPr>
          <w:ilvl w:val="0"/>
          <w:numId w:val="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Принцип развивающей деятельности: игра не ради игры, а с целью развития личности каждого участника и всего коллектива в целом.</w:t>
      </w:r>
    </w:p>
    <w:p w:rsidR="00C75599" w:rsidRPr="00485CDE" w:rsidRDefault="00C75599" w:rsidP="00C75599">
      <w:pPr>
        <w:numPr>
          <w:ilvl w:val="0"/>
          <w:numId w:val="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 активной включенности каждого ребенка в игровое действие, а не пассивное созерцание со стороны;</w:t>
      </w:r>
    </w:p>
    <w:p w:rsidR="00C75599" w:rsidRPr="00485CDE" w:rsidRDefault="00C75599" w:rsidP="00C75599">
      <w:pPr>
        <w:numPr>
          <w:ilvl w:val="0"/>
          <w:numId w:val="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 доступности, последовательности и системности изложения программного материала.</w:t>
      </w:r>
    </w:p>
    <w:p w:rsidR="00C75599" w:rsidRPr="00485CDE" w:rsidRDefault="00C75599" w:rsidP="00C75599">
      <w:pPr>
        <w:pStyle w:val="a5"/>
        <w:jc w:val="both"/>
        <w:rPr>
          <w:rFonts w:cs="Helvetica"/>
          <w:sz w:val="28"/>
          <w:szCs w:val="20"/>
        </w:rPr>
      </w:pPr>
      <w:r w:rsidRPr="00485CDE">
        <w:rPr>
          <w:rFonts w:cs="Helvetica"/>
          <w:sz w:val="28"/>
          <w:szCs w:val="20"/>
        </w:rPr>
        <w:t>Основой организации работы с детьми в данной программе является система дидактических принципов:</w:t>
      </w:r>
    </w:p>
    <w:p w:rsidR="00C75599" w:rsidRPr="00485CDE" w:rsidRDefault="00C75599" w:rsidP="00C75599">
      <w:pPr>
        <w:numPr>
          <w:ilvl w:val="0"/>
          <w:numId w:val="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принцип психологической комфортности – создание образовательной среды, обеспечивающей снятие всех </w:t>
      </w:r>
      <w:proofErr w:type="spellStart"/>
      <w:r w:rsidRPr="00485CDE">
        <w:rPr>
          <w:rFonts w:ascii="Times New Roman" w:hAnsi="Times New Roman" w:cs="Helvetica"/>
          <w:sz w:val="28"/>
          <w:szCs w:val="20"/>
        </w:rPr>
        <w:t>стрессообразующих</w:t>
      </w:r>
      <w:proofErr w:type="spellEnd"/>
      <w:r w:rsidRPr="00485CDE">
        <w:rPr>
          <w:rFonts w:ascii="Times New Roman" w:hAnsi="Times New Roman" w:cs="Helvetica"/>
          <w:sz w:val="28"/>
          <w:szCs w:val="20"/>
        </w:rPr>
        <w:t xml:space="preserve"> факторов учебного процесса</w:t>
      </w:r>
    </w:p>
    <w:p w:rsidR="00C75599" w:rsidRPr="00485CDE" w:rsidRDefault="00C75599" w:rsidP="00C75599">
      <w:pPr>
        <w:numPr>
          <w:ilvl w:val="0"/>
          <w:numId w:val="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принцип </w:t>
      </w:r>
      <w:proofErr w:type="spellStart"/>
      <w:r w:rsidRPr="00485CDE">
        <w:rPr>
          <w:rFonts w:ascii="Times New Roman" w:hAnsi="Times New Roman" w:cs="Helvetica"/>
          <w:sz w:val="28"/>
          <w:szCs w:val="20"/>
        </w:rPr>
        <w:t>mini-max</w:t>
      </w:r>
      <w:proofErr w:type="spellEnd"/>
      <w:r w:rsidRPr="00485CDE">
        <w:rPr>
          <w:rFonts w:ascii="Times New Roman" w:hAnsi="Times New Roman" w:cs="Helvetica"/>
          <w:sz w:val="28"/>
          <w:szCs w:val="20"/>
        </w:rPr>
        <w:t xml:space="preserve"> – обеспечивается возможность продвижения каждого ребенка своим темпом;</w:t>
      </w:r>
    </w:p>
    <w:p w:rsidR="00C75599" w:rsidRPr="00485CDE" w:rsidRDefault="00C75599" w:rsidP="00C75599">
      <w:pPr>
        <w:numPr>
          <w:ilvl w:val="0"/>
          <w:numId w:val="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C75599" w:rsidRPr="00485CDE" w:rsidRDefault="00C75599" w:rsidP="00C75599">
      <w:pPr>
        <w:numPr>
          <w:ilvl w:val="0"/>
          <w:numId w:val="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C75599" w:rsidRPr="00485CDE" w:rsidRDefault="00C75599" w:rsidP="00C75599">
      <w:pPr>
        <w:numPr>
          <w:ilvl w:val="0"/>
          <w:numId w:val="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 творчества – процесс обучения сориентирован на приобретение детьми собственного опыта творческой деятельности.</w:t>
      </w:r>
    </w:p>
    <w:p w:rsidR="00C75599" w:rsidRPr="00485CDE" w:rsidRDefault="00C75599" w:rsidP="00C75599">
      <w:pPr>
        <w:pStyle w:val="a5"/>
        <w:jc w:val="both"/>
        <w:rPr>
          <w:rFonts w:cs="Helvetica"/>
          <w:sz w:val="28"/>
          <w:szCs w:val="20"/>
        </w:rPr>
      </w:pPr>
      <w:r w:rsidRPr="00485CDE">
        <w:rPr>
          <w:rFonts w:cs="Helvetica"/>
          <w:sz w:val="28"/>
          <w:szCs w:val="20"/>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w:t>
      </w:r>
      <w:r w:rsidRPr="00485CDE">
        <w:rPr>
          <w:rFonts w:cs="Helvetica"/>
          <w:sz w:val="28"/>
          <w:szCs w:val="20"/>
        </w:rPr>
        <w:br/>
        <w:t>ответственность за них.</w:t>
      </w:r>
    </w:p>
    <w:p w:rsidR="00C75599" w:rsidRPr="00485CDE" w:rsidRDefault="00C75599" w:rsidP="00C75599">
      <w:pPr>
        <w:pStyle w:val="a5"/>
        <w:jc w:val="both"/>
        <w:rPr>
          <w:rFonts w:cs="Helvetica"/>
          <w:sz w:val="28"/>
          <w:szCs w:val="20"/>
        </w:rPr>
      </w:pPr>
      <w:r w:rsidRPr="00485CDE">
        <w:rPr>
          <w:rFonts w:cs="Helvetica"/>
          <w:sz w:val="28"/>
          <w:szCs w:val="20"/>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учится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485CDE">
        <w:rPr>
          <w:rFonts w:cs="Helvetica"/>
          <w:sz w:val="28"/>
          <w:szCs w:val="20"/>
        </w:rPr>
        <w:t>доматового</w:t>
      </w:r>
      <w:proofErr w:type="spellEnd"/>
      <w:r w:rsidRPr="00485CDE">
        <w:rPr>
          <w:rFonts w:cs="Helvetica"/>
          <w:sz w:val="28"/>
          <w:szCs w:val="20"/>
        </w:rPr>
        <w:t>” периода игры.</w:t>
      </w:r>
    </w:p>
    <w:p w:rsidR="00C75599" w:rsidRPr="00485CDE" w:rsidRDefault="00C75599" w:rsidP="00C75599">
      <w:pPr>
        <w:pStyle w:val="a5"/>
        <w:jc w:val="both"/>
        <w:rPr>
          <w:rFonts w:cs="Helvetica"/>
          <w:sz w:val="28"/>
          <w:szCs w:val="20"/>
        </w:rPr>
      </w:pPr>
      <w:r w:rsidRPr="00485CDE">
        <w:rPr>
          <w:rFonts w:cs="Helvetica"/>
          <w:sz w:val="28"/>
          <w:szCs w:val="20"/>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w:t>
      </w:r>
      <w:r w:rsidRPr="00485CDE">
        <w:rPr>
          <w:rFonts w:cs="Helvetica"/>
          <w:sz w:val="28"/>
          <w:szCs w:val="20"/>
        </w:rPr>
        <w:lastRenderedPageBreak/>
        <w:t xml:space="preserve">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C75599" w:rsidRPr="00485CDE" w:rsidRDefault="00C75599" w:rsidP="00C75599">
      <w:pPr>
        <w:pStyle w:val="a5"/>
        <w:jc w:val="both"/>
        <w:rPr>
          <w:rFonts w:cs="Helvetica"/>
          <w:sz w:val="28"/>
          <w:szCs w:val="20"/>
        </w:rPr>
      </w:pPr>
      <w:r w:rsidRPr="00485CDE">
        <w:rPr>
          <w:rFonts w:cs="Helvetica"/>
          <w:sz w:val="28"/>
          <w:szCs w:val="20"/>
        </w:rPr>
        <w:t>Разделом “Шахматы, первый год” предусматривается 33 занятия (одно занятие в неделю). Учебный ку</w:t>
      </w:r>
      <w:proofErr w:type="gramStart"/>
      <w:r w:rsidRPr="00485CDE">
        <w:rPr>
          <w:rFonts w:cs="Helvetica"/>
          <w:sz w:val="28"/>
          <w:szCs w:val="20"/>
        </w:rPr>
        <w:t>рс вкл</w:t>
      </w:r>
      <w:proofErr w:type="gramEnd"/>
      <w:r w:rsidRPr="00485CDE">
        <w:rPr>
          <w:rFonts w:cs="Helvetica"/>
          <w:sz w:val="28"/>
          <w:szCs w:val="20"/>
        </w:rPr>
        <w:t>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C75599" w:rsidRPr="00485CDE" w:rsidRDefault="00C75599" w:rsidP="00C75599">
      <w:pPr>
        <w:pStyle w:val="ie7class2"/>
        <w:jc w:val="both"/>
        <w:rPr>
          <w:rFonts w:cs="Helvetica"/>
          <w:b/>
          <w:bCs/>
          <w:sz w:val="28"/>
        </w:rPr>
      </w:pPr>
      <w:r w:rsidRPr="00485CDE">
        <w:rPr>
          <w:rFonts w:cs="Helvetica"/>
          <w:b/>
          <w:bCs/>
          <w:sz w:val="28"/>
        </w:rPr>
        <w:t>“Шахматы, первый год”.</w:t>
      </w:r>
    </w:p>
    <w:p w:rsidR="00C75599" w:rsidRPr="00485CDE" w:rsidRDefault="00C75599" w:rsidP="00C75599">
      <w:pPr>
        <w:pStyle w:val="a5"/>
        <w:jc w:val="both"/>
        <w:rPr>
          <w:rFonts w:cs="Helvetica"/>
          <w:sz w:val="28"/>
          <w:szCs w:val="20"/>
        </w:rPr>
      </w:pPr>
      <w:r w:rsidRPr="00485CDE">
        <w:rPr>
          <w:rFonts w:cs="Helvetica"/>
          <w:b/>
          <w:bCs/>
          <w:sz w:val="28"/>
          <w:szCs w:val="20"/>
        </w:rPr>
        <w:t>I. Шахматная доска.</w:t>
      </w:r>
    </w:p>
    <w:p w:rsidR="00C75599" w:rsidRPr="00485CDE" w:rsidRDefault="00C75599" w:rsidP="00C75599">
      <w:pPr>
        <w:pStyle w:val="a5"/>
        <w:jc w:val="both"/>
        <w:rPr>
          <w:rFonts w:cs="Helvetica"/>
          <w:sz w:val="28"/>
          <w:szCs w:val="20"/>
        </w:rPr>
      </w:pPr>
      <w:r w:rsidRPr="00485CDE">
        <w:rPr>
          <w:rFonts w:cs="Helvetica"/>
          <w:sz w:val="28"/>
          <w:szCs w:val="20"/>
        </w:rPr>
        <w:t>Первое знакомство с шахматным королевством. Шахматная доска. Белые и черные поля. Горизонталь, вертикаль, диагональ. Центр шахматной доски.</w:t>
      </w:r>
    </w:p>
    <w:p w:rsidR="00C75599" w:rsidRPr="00485CDE" w:rsidRDefault="00C75599" w:rsidP="00C75599">
      <w:pPr>
        <w:pStyle w:val="a5"/>
        <w:jc w:val="both"/>
        <w:rPr>
          <w:rFonts w:cs="Helvetica"/>
          <w:b/>
          <w:bCs/>
          <w:sz w:val="28"/>
          <w:szCs w:val="20"/>
        </w:rPr>
      </w:pPr>
      <w:r w:rsidRPr="00485CDE">
        <w:rPr>
          <w:rFonts w:cs="Helvetica"/>
          <w:b/>
          <w:bCs/>
          <w:sz w:val="28"/>
          <w:szCs w:val="20"/>
        </w:rPr>
        <w:t>II. Шахматные фигуры.</w:t>
      </w:r>
    </w:p>
    <w:p w:rsidR="00C75599" w:rsidRPr="00485CDE" w:rsidRDefault="00C75599" w:rsidP="00C75599">
      <w:pPr>
        <w:pStyle w:val="a5"/>
        <w:jc w:val="both"/>
        <w:rPr>
          <w:rFonts w:cs="Helvetica"/>
          <w:sz w:val="28"/>
          <w:szCs w:val="20"/>
        </w:rPr>
      </w:pPr>
      <w:r w:rsidRPr="00485CDE">
        <w:rPr>
          <w:rFonts w:cs="Helvetica"/>
          <w:sz w:val="28"/>
          <w:szCs w:val="20"/>
        </w:rPr>
        <w:t>Белые фигуры. Черные фигуры. Ладья, слон, ферзь, конь, пешка, король. Сравнительная сила фигур. Ценность шахматных фигур (К, С = 3, Л = 5, Ф = 9).</w:t>
      </w:r>
    </w:p>
    <w:p w:rsidR="00C75599" w:rsidRPr="00485CDE" w:rsidRDefault="00C75599" w:rsidP="00C75599">
      <w:pPr>
        <w:pStyle w:val="a5"/>
        <w:jc w:val="both"/>
        <w:rPr>
          <w:rFonts w:cs="Helvetica"/>
          <w:b/>
          <w:bCs/>
          <w:sz w:val="28"/>
          <w:szCs w:val="20"/>
        </w:rPr>
      </w:pPr>
      <w:r w:rsidRPr="00485CDE">
        <w:rPr>
          <w:rFonts w:cs="Helvetica"/>
          <w:b/>
          <w:bCs/>
          <w:sz w:val="28"/>
          <w:szCs w:val="20"/>
        </w:rPr>
        <w:t>III. Начальная расстановка фигур.</w:t>
      </w:r>
    </w:p>
    <w:p w:rsidR="00C75599" w:rsidRPr="00485CDE" w:rsidRDefault="00C75599" w:rsidP="00C75599">
      <w:pPr>
        <w:pStyle w:val="a5"/>
        <w:jc w:val="both"/>
        <w:rPr>
          <w:rFonts w:cs="Helvetica"/>
          <w:sz w:val="28"/>
          <w:szCs w:val="20"/>
        </w:rPr>
      </w:pPr>
      <w:r w:rsidRPr="00485CDE">
        <w:rPr>
          <w:rFonts w:cs="Helvetica"/>
          <w:sz w:val="28"/>
          <w:szCs w:val="20"/>
        </w:rPr>
        <w:t xml:space="preserve">Начальное положение (начальная позиция). Расположение каждой из фигур в начальном положении; </w:t>
      </w:r>
      <w:proofErr w:type="spellStart"/>
      <w:r w:rsidRPr="00485CDE">
        <w:rPr>
          <w:rFonts w:cs="Helvetica"/>
          <w:sz w:val="28"/>
          <w:szCs w:val="20"/>
        </w:rPr>
        <w:t>правило</w:t>
      </w:r>
      <w:proofErr w:type="gramStart"/>
      <w:r w:rsidRPr="00485CDE">
        <w:rPr>
          <w:rFonts w:cs="Helvetica"/>
          <w:b/>
          <w:bCs/>
          <w:i/>
          <w:iCs/>
          <w:sz w:val="28"/>
          <w:szCs w:val="20"/>
        </w:rPr>
        <w:t>“К</w:t>
      </w:r>
      <w:proofErr w:type="gramEnd"/>
      <w:r w:rsidRPr="00485CDE">
        <w:rPr>
          <w:rFonts w:cs="Helvetica"/>
          <w:b/>
          <w:bCs/>
          <w:i/>
          <w:iCs/>
          <w:sz w:val="28"/>
          <w:szCs w:val="20"/>
        </w:rPr>
        <w:t>аждый</w:t>
      </w:r>
      <w:proofErr w:type="spellEnd"/>
      <w:r w:rsidRPr="00485CDE">
        <w:rPr>
          <w:rFonts w:cs="Helvetica"/>
          <w:b/>
          <w:bCs/>
          <w:i/>
          <w:iCs/>
          <w:sz w:val="28"/>
          <w:szCs w:val="20"/>
        </w:rPr>
        <w:t xml:space="preserve"> ферзь любит свой цвет”</w:t>
      </w:r>
      <w:r w:rsidRPr="00485CDE">
        <w:rPr>
          <w:rFonts w:cs="Helvetica"/>
          <w:sz w:val="28"/>
          <w:szCs w:val="20"/>
        </w:rPr>
        <w:t>. Связь между горизонталями, вертикалями, диагоналями и начальной расстановкой фигур.</w:t>
      </w:r>
    </w:p>
    <w:p w:rsidR="00C75599" w:rsidRPr="00485CDE" w:rsidRDefault="00C75599" w:rsidP="00C75599">
      <w:pPr>
        <w:pStyle w:val="a5"/>
        <w:jc w:val="both"/>
        <w:rPr>
          <w:rFonts w:cs="Helvetica"/>
          <w:sz w:val="28"/>
          <w:szCs w:val="20"/>
        </w:rPr>
      </w:pPr>
      <w:r w:rsidRPr="00485CDE">
        <w:rPr>
          <w:rFonts w:cs="Helvetica"/>
          <w:b/>
          <w:bCs/>
          <w:sz w:val="28"/>
          <w:szCs w:val="20"/>
        </w:rPr>
        <w:t xml:space="preserve">IV. Ходы и взятие фигур. </w:t>
      </w:r>
      <w:r w:rsidRPr="00485CDE">
        <w:rPr>
          <w:rFonts w:cs="Helvetica"/>
          <w:sz w:val="28"/>
          <w:szCs w:val="20"/>
        </w:rPr>
        <w:t>(Основная тема учебного курса.)</w:t>
      </w:r>
    </w:p>
    <w:p w:rsidR="00C75599" w:rsidRPr="00485CDE" w:rsidRDefault="00C75599" w:rsidP="00C75599">
      <w:pPr>
        <w:pStyle w:val="a5"/>
        <w:jc w:val="both"/>
        <w:rPr>
          <w:rFonts w:cs="Helvetica"/>
          <w:sz w:val="28"/>
          <w:szCs w:val="20"/>
        </w:rPr>
      </w:pPr>
      <w:r w:rsidRPr="00485CDE">
        <w:rPr>
          <w:rFonts w:cs="Helvetica"/>
          <w:sz w:val="28"/>
          <w:szCs w:val="20"/>
        </w:rPr>
        <w:t xml:space="preserve">Правила хода и взятия каждой из фигур. Игра “на уничтожение. </w:t>
      </w:r>
      <w:proofErr w:type="spellStart"/>
      <w:r w:rsidRPr="00485CDE">
        <w:rPr>
          <w:rFonts w:cs="Helvetica"/>
          <w:sz w:val="28"/>
          <w:szCs w:val="20"/>
        </w:rPr>
        <w:t>Белопольные</w:t>
      </w:r>
      <w:proofErr w:type="spellEnd"/>
      <w:r w:rsidRPr="00485CDE">
        <w:rPr>
          <w:rFonts w:cs="Helvetica"/>
          <w:sz w:val="28"/>
          <w:szCs w:val="20"/>
        </w:rPr>
        <w:t xml:space="preserve"> и </w:t>
      </w:r>
      <w:proofErr w:type="spellStart"/>
      <w:r w:rsidRPr="00485CDE">
        <w:rPr>
          <w:rFonts w:cs="Helvetica"/>
          <w:sz w:val="28"/>
          <w:szCs w:val="20"/>
        </w:rPr>
        <w:t>чернопольные</w:t>
      </w:r>
      <w:proofErr w:type="spellEnd"/>
      <w:r w:rsidRPr="00485CDE">
        <w:rPr>
          <w:rFonts w:cs="Helvetica"/>
          <w:sz w:val="28"/>
          <w:szCs w:val="20"/>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C75599" w:rsidRPr="00485CDE" w:rsidRDefault="00C75599" w:rsidP="00C75599">
      <w:pPr>
        <w:pStyle w:val="a5"/>
        <w:jc w:val="both"/>
        <w:rPr>
          <w:rFonts w:cs="Helvetica"/>
          <w:sz w:val="28"/>
          <w:szCs w:val="20"/>
        </w:rPr>
      </w:pPr>
      <w:r w:rsidRPr="00485CDE">
        <w:rPr>
          <w:rFonts w:cs="Helvetica"/>
          <w:b/>
          <w:bCs/>
          <w:sz w:val="28"/>
          <w:szCs w:val="20"/>
        </w:rPr>
        <w:t>V. Цель шахматной партии.</w:t>
      </w:r>
    </w:p>
    <w:p w:rsidR="00C75599" w:rsidRPr="00485CDE" w:rsidRDefault="00C75599" w:rsidP="00C75599">
      <w:pPr>
        <w:pStyle w:val="a5"/>
        <w:jc w:val="both"/>
        <w:rPr>
          <w:rFonts w:cs="Helvetica"/>
          <w:sz w:val="28"/>
          <w:szCs w:val="20"/>
        </w:rPr>
      </w:pPr>
      <w:r w:rsidRPr="00485CDE">
        <w:rPr>
          <w:rFonts w:cs="Helvetica"/>
          <w:sz w:val="28"/>
          <w:szCs w:val="20"/>
        </w:rPr>
        <w:lastRenderedPageBreak/>
        <w:t xml:space="preserve">Шах. Понятие о шахе. Защита от шаха. Мат – цель шахматной партии. </w:t>
      </w:r>
      <w:proofErr w:type="spellStart"/>
      <w:r w:rsidRPr="00485CDE">
        <w:rPr>
          <w:rFonts w:cs="Helvetica"/>
          <w:sz w:val="28"/>
          <w:szCs w:val="20"/>
        </w:rPr>
        <w:t>Матование</w:t>
      </w:r>
      <w:proofErr w:type="spellEnd"/>
      <w:r w:rsidRPr="00485CDE">
        <w:rPr>
          <w:rFonts w:cs="Helvetica"/>
          <w:sz w:val="28"/>
          <w:szCs w:val="20"/>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C75599" w:rsidRPr="00485CDE" w:rsidRDefault="00C75599" w:rsidP="00C75599">
      <w:pPr>
        <w:pStyle w:val="a5"/>
        <w:jc w:val="both"/>
        <w:rPr>
          <w:rFonts w:cs="Helvetica"/>
          <w:b/>
          <w:bCs/>
          <w:sz w:val="28"/>
          <w:szCs w:val="20"/>
        </w:rPr>
      </w:pPr>
      <w:r w:rsidRPr="00485CDE">
        <w:rPr>
          <w:rFonts w:cs="Helvetica"/>
          <w:b/>
          <w:bCs/>
          <w:sz w:val="28"/>
          <w:szCs w:val="20"/>
        </w:rPr>
        <w:t>VI. Игра всеми фигурами из начального положения.</w:t>
      </w:r>
    </w:p>
    <w:p w:rsidR="00C75599" w:rsidRPr="00485CDE" w:rsidRDefault="00C75599" w:rsidP="00C75599">
      <w:pPr>
        <w:pStyle w:val="a5"/>
        <w:jc w:val="both"/>
        <w:rPr>
          <w:rFonts w:cs="Helvetica"/>
          <w:sz w:val="28"/>
          <w:szCs w:val="20"/>
        </w:rPr>
      </w:pPr>
      <w:r w:rsidRPr="00485CDE">
        <w:rPr>
          <w:rFonts w:cs="Helvetica"/>
          <w:sz w:val="28"/>
          <w:szCs w:val="20"/>
        </w:rPr>
        <w:t>Шахматная партия. Начало шахматной партии. Представления о том, как начинать шахматную партию. Короткие шахматные партии.</w:t>
      </w:r>
    </w:p>
    <w:p w:rsidR="00C75599" w:rsidRPr="00485CDE" w:rsidRDefault="00C75599" w:rsidP="00C75599">
      <w:pPr>
        <w:pStyle w:val="a5"/>
        <w:jc w:val="both"/>
        <w:rPr>
          <w:rFonts w:cs="Helvetica"/>
          <w:sz w:val="28"/>
          <w:szCs w:val="20"/>
        </w:rPr>
      </w:pPr>
      <w:r w:rsidRPr="00485CDE">
        <w:rPr>
          <w:rFonts w:cs="Helvetica"/>
          <w:b/>
          <w:bCs/>
          <w:sz w:val="28"/>
          <w:szCs w:val="20"/>
        </w:rPr>
        <w:t>К концу первого года обучения дети должны</w:t>
      </w:r>
      <w:r w:rsidRPr="00485CDE">
        <w:rPr>
          <w:rFonts w:cs="Helvetica"/>
          <w:b/>
          <w:bCs/>
          <w:i/>
          <w:iCs/>
          <w:sz w:val="28"/>
          <w:szCs w:val="20"/>
        </w:rPr>
        <w:t xml:space="preserve"> знать</w:t>
      </w:r>
      <w:r w:rsidRPr="00485CDE">
        <w:rPr>
          <w:rFonts w:cs="Helvetica"/>
          <w:sz w:val="28"/>
          <w:szCs w:val="20"/>
        </w:rPr>
        <w:t>:</w:t>
      </w:r>
    </w:p>
    <w:p w:rsidR="00C75599" w:rsidRPr="00485CDE" w:rsidRDefault="00C75599" w:rsidP="00C75599">
      <w:pPr>
        <w:numPr>
          <w:ilvl w:val="0"/>
          <w:numId w:val="6"/>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sz w:val="28"/>
          <w:szCs w:val="20"/>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C75599" w:rsidRPr="00485CDE" w:rsidRDefault="00C75599" w:rsidP="00C75599">
      <w:pPr>
        <w:numPr>
          <w:ilvl w:val="0"/>
          <w:numId w:val="6"/>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sz w:val="28"/>
          <w:szCs w:val="20"/>
        </w:rPr>
        <w:t>названия шахматных фигур: ладья, слон, ферзь, конь, пешка, король, правила хода и взятия каждой фигуры.</w:t>
      </w:r>
      <w:proofErr w:type="gramEnd"/>
    </w:p>
    <w:p w:rsidR="00C75599" w:rsidRPr="00485CDE" w:rsidRDefault="00C75599" w:rsidP="00C75599">
      <w:pPr>
        <w:pStyle w:val="a5"/>
        <w:jc w:val="both"/>
        <w:rPr>
          <w:rFonts w:cs="Helvetica"/>
          <w:sz w:val="28"/>
          <w:szCs w:val="20"/>
        </w:rPr>
      </w:pPr>
      <w:r w:rsidRPr="00485CDE">
        <w:rPr>
          <w:rFonts w:cs="Helvetica"/>
          <w:b/>
          <w:bCs/>
          <w:sz w:val="28"/>
          <w:szCs w:val="20"/>
        </w:rPr>
        <w:t>К концу первого года обучения дети должны</w:t>
      </w:r>
      <w:r w:rsidRPr="00485CDE">
        <w:rPr>
          <w:rFonts w:cs="Helvetica"/>
          <w:b/>
          <w:bCs/>
          <w:i/>
          <w:iCs/>
          <w:sz w:val="28"/>
          <w:szCs w:val="20"/>
        </w:rPr>
        <w:t xml:space="preserve"> уметь</w:t>
      </w:r>
      <w:r w:rsidRPr="00485CDE">
        <w:rPr>
          <w:rFonts w:cs="Helvetica"/>
          <w:sz w:val="28"/>
          <w:szCs w:val="20"/>
        </w:rPr>
        <w:t>:</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ориентироваться на шахматной доске;</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играть каждой фигурой в отдельности и в совокупности с другими фигурами без нарушения правил шахматного кодекса;</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правильно размещать доску между партнерами и правильно расставлять начальную позицию;</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различать горизонталь, вертикаль и диагональ;</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рокировать;</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объявлять шах, мат;</w:t>
      </w:r>
    </w:p>
    <w:p w:rsidR="00C75599" w:rsidRPr="00485CDE" w:rsidRDefault="00C75599" w:rsidP="00C75599">
      <w:pPr>
        <w:numPr>
          <w:ilvl w:val="0"/>
          <w:numId w:val="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решать элементарные задачи на мат в один ход.</w:t>
      </w:r>
    </w:p>
    <w:p w:rsidR="00C75599" w:rsidRPr="00485CDE" w:rsidRDefault="00C75599" w:rsidP="00C75599">
      <w:pPr>
        <w:pStyle w:val="ie7class2"/>
        <w:jc w:val="both"/>
        <w:rPr>
          <w:rFonts w:cs="Helvetica"/>
          <w:b/>
          <w:bCs/>
          <w:sz w:val="28"/>
        </w:rPr>
      </w:pPr>
      <w:r w:rsidRPr="00485CDE">
        <w:rPr>
          <w:rFonts w:cs="Helvetica"/>
          <w:b/>
          <w:bCs/>
          <w:sz w:val="28"/>
        </w:rPr>
        <w:t>“Шахматы, второй год”.</w:t>
      </w:r>
    </w:p>
    <w:p w:rsidR="00C75599" w:rsidRPr="00485CDE" w:rsidRDefault="00C75599" w:rsidP="00C75599">
      <w:pPr>
        <w:pStyle w:val="a5"/>
        <w:jc w:val="both"/>
        <w:rPr>
          <w:rFonts w:cs="Helvetica"/>
          <w:sz w:val="28"/>
          <w:szCs w:val="20"/>
        </w:rPr>
      </w:pPr>
      <w:r w:rsidRPr="00485CDE">
        <w:rPr>
          <w:rFonts w:cs="Helvetica"/>
          <w:sz w:val="28"/>
          <w:szCs w:val="20"/>
        </w:rPr>
        <w:t>“Шахматы, второй год”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w:t>
      </w:r>
      <w:proofErr w:type="gramStart"/>
      <w:r w:rsidRPr="00485CDE">
        <w:rPr>
          <w:rFonts w:cs="Helvetica"/>
          <w:sz w:val="28"/>
          <w:szCs w:val="20"/>
        </w:rPr>
        <w:t xml:space="preserve"> И</w:t>
      </w:r>
      <w:proofErr w:type="gramEnd"/>
      <w:r w:rsidRPr="00485CDE">
        <w:rPr>
          <w:rFonts w:cs="Helvetica"/>
          <w:sz w:val="28"/>
          <w:szCs w:val="20"/>
        </w:rPr>
        <w:t>граем и выигрываем”, пособия для учителя “Шахматы, второй год, или «Учусь и учу», книга “Шахматный задачник, второй год обучения”.</w:t>
      </w:r>
      <w:r w:rsidRPr="00485CDE">
        <w:rPr>
          <w:rFonts w:cs="Helvetica"/>
          <w:sz w:val="28"/>
          <w:szCs w:val="20"/>
        </w:rPr>
        <w:br/>
      </w:r>
      <w:r w:rsidRPr="00485CDE">
        <w:rPr>
          <w:rFonts w:cs="Helvetica"/>
          <w:sz w:val="28"/>
          <w:szCs w:val="20"/>
        </w:rPr>
        <w:br/>
        <w:t>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w:t>
      </w:r>
    </w:p>
    <w:p w:rsidR="00C75599" w:rsidRPr="00485CDE" w:rsidRDefault="00C75599" w:rsidP="00C75599">
      <w:pPr>
        <w:pStyle w:val="a5"/>
        <w:jc w:val="both"/>
        <w:rPr>
          <w:rFonts w:cs="Helvetica"/>
          <w:sz w:val="28"/>
          <w:szCs w:val="20"/>
        </w:rPr>
      </w:pPr>
      <w:r w:rsidRPr="00485CDE">
        <w:rPr>
          <w:rFonts w:cs="Helvetica"/>
          <w:sz w:val="28"/>
          <w:szCs w:val="20"/>
        </w:rPr>
        <w:t xml:space="preserve">Программа “Шахматы, второй год” предусматривает 34 учебных занятий, по одному занятию в неделю. Если на первом году обучения большая часть </w:t>
      </w:r>
      <w:r w:rsidRPr="00485CDE">
        <w:rPr>
          <w:rFonts w:cs="Helvetica"/>
          <w:sz w:val="28"/>
          <w:szCs w:val="20"/>
        </w:rPr>
        <w:lastRenderedPageBreak/>
        <w:t>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C75599" w:rsidRPr="00485CDE" w:rsidRDefault="00C75599" w:rsidP="00C75599">
      <w:pPr>
        <w:pStyle w:val="a5"/>
        <w:jc w:val="both"/>
        <w:rPr>
          <w:rFonts w:cs="Helvetica"/>
          <w:sz w:val="28"/>
          <w:szCs w:val="20"/>
        </w:rPr>
      </w:pPr>
      <w:r w:rsidRPr="00485CDE">
        <w:rPr>
          <w:rFonts w:cs="Helvetica"/>
          <w:sz w:val="28"/>
          <w:szCs w:val="20"/>
        </w:rPr>
        <w:t>Важной вехой в овладении шахматными основами становится умение учащихся ставить мат.</w:t>
      </w:r>
    </w:p>
    <w:p w:rsidR="00C75599" w:rsidRPr="00485CDE" w:rsidRDefault="00C75599" w:rsidP="00C75599">
      <w:pPr>
        <w:pStyle w:val="a5"/>
        <w:jc w:val="both"/>
        <w:rPr>
          <w:rFonts w:cs="Helvetica"/>
          <w:sz w:val="28"/>
          <w:szCs w:val="20"/>
        </w:rPr>
      </w:pPr>
      <w:r w:rsidRPr="00485CDE">
        <w:rPr>
          <w:rFonts w:cs="Helvetica"/>
          <w:sz w:val="28"/>
          <w:szCs w:val="20"/>
        </w:rPr>
        <w:t>Учебный ку</w:t>
      </w:r>
      <w:proofErr w:type="gramStart"/>
      <w:r w:rsidRPr="00485CDE">
        <w:rPr>
          <w:rFonts w:cs="Helvetica"/>
          <w:sz w:val="28"/>
          <w:szCs w:val="20"/>
        </w:rPr>
        <w:t>рс вкл</w:t>
      </w:r>
      <w:proofErr w:type="gramEnd"/>
      <w:r w:rsidRPr="00485CDE">
        <w:rPr>
          <w:rFonts w:cs="Helvetica"/>
          <w:sz w:val="28"/>
          <w:szCs w:val="20"/>
        </w:rPr>
        <w:t xml:space="preserve">ючает пять тем: “Краткая история шахмат”, “Шахматная нотация”, “Ценность шахматных фигур”, “Техника </w:t>
      </w:r>
      <w:proofErr w:type="spellStart"/>
      <w:r w:rsidRPr="00485CDE">
        <w:rPr>
          <w:rFonts w:cs="Helvetica"/>
          <w:sz w:val="28"/>
          <w:szCs w:val="20"/>
        </w:rPr>
        <w:t>матования</w:t>
      </w:r>
      <w:proofErr w:type="spellEnd"/>
      <w:r w:rsidRPr="00485CDE">
        <w:rPr>
          <w:rFonts w:cs="Helvetica"/>
          <w:sz w:val="28"/>
          <w:szCs w:val="20"/>
        </w:rPr>
        <w:t xml:space="preserve"> одинокого короля”, “Достижение мата без жертвы материала”.</w:t>
      </w:r>
    </w:p>
    <w:p w:rsidR="00C75599" w:rsidRPr="00485CDE" w:rsidRDefault="00C75599" w:rsidP="00C75599">
      <w:pPr>
        <w:pStyle w:val="a5"/>
        <w:jc w:val="both"/>
        <w:rPr>
          <w:rFonts w:cs="Helvetica"/>
          <w:b/>
          <w:bCs/>
          <w:sz w:val="28"/>
          <w:szCs w:val="20"/>
        </w:rPr>
      </w:pPr>
      <w:r w:rsidRPr="00485CDE">
        <w:rPr>
          <w:rFonts w:cs="Helvetica"/>
          <w:b/>
          <w:bCs/>
          <w:sz w:val="28"/>
          <w:szCs w:val="20"/>
        </w:rPr>
        <w:t xml:space="preserve">I. Краткая история шахмат. </w:t>
      </w:r>
    </w:p>
    <w:p w:rsidR="00C75599" w:rsidRPr="00485CDE" w:rsidRDefault="00C75599" w:rsidP="00C75599">
      <w:pPr>
        <w:pStyle w:val="a5"/>
        <w:jc w:val="both"/>
        <w:rPr>
          <w:rFonts w:cs="Helvetica"/>
          <w:sz w:val="28"/>
          <w:szCs w:val="20"/>
        </w:rPr>
      </w:pPr>
      <w:r w:rsidRPr="00485CDE">
        <w:rPr>
          <w:rFonts w:cs="Helvetica"/>
          <w:sz w:val="28"/>
          <w:szCs w:val="20"/>
        </w:rPr>
        <w:t xml:space="preserve">Рождение шахмат. От чатуранги к </w:t>
      </w:r>
      <w:proofErr w:type="spellStart"/>
      <w:r w:rsidRPr="00485CDE">
        <w:rPr>
          <w:rFonts w:cs="Helvetica"/>
          <w:sz w:val="28"/>
          <w:szCs w:val="20"/>
        </w:rPr>
        <w:t>шатранджу</w:t>
      </w:r>
      <w:proofErr w:type="spellEnd"/>
      <w:r w:rsidRPr="00485CDE">
        <w:rPr>
          <w:rFonts w:cs="Helvetica"/>
          <w:sz w:val="28"/>
          <w:szCs w:val="20"/>
        </w:rPr>
        <w:t>. Шахматы проникают в Европу. Чемпионы мира по шахматам. Выдающиеся шахматисты нашего времени. Шахматные правила FIDE. Этика шахматной борьбы.</w:t>
      </w:r>
    </w:p>
    <w:p w:rsidR="00C75599" w:rsidRPr="00485CDE" w:rsidRDefault="00C75599" w:rsidP="00C75599">
      <w:pPr>
        <w:pStyle w:val="a5"/>
        <w:jc w:val="both"/>
        <w:rPr>
          <w:rFonts w:cs="Helvetica"/>
          <w:sz w:val="28"/>
          <w:szCs w:val="20"/>
        </w:rPr>
      </w:pPr>
      <w:r w:rsidRPr="00485CDE">
        <w:rPr>
          <w:rFonts w:cs="Helvetica"/>
          <w:b/>
          <w:bCs/>
          <w:sz w:val="28"/>
          <w:szCs w:val="20"/>
        </w:rPr>
        <w:t xml:space="preserve">II. Шахматная нотация. </w:t>
      </w:r>
    </w:p>
    <w:p w:rsidR="00C75599" w:rsidRPr="00485CDE" w:rsidRDefault="00C75599" w:rsidP="00C75599">
      <w:pPr>
        <w:pStyle w:val="a5"/>
        <w:jc w:val="both"/>
        <w:rPr>
          <w:rFonts w:cs="Helvetica"/>
          <w:sz w:val="28"/>
          <w:szCs w:val="20"/>
        </w:rPr>
      </w:pPr>
      <w:r w:rsidRPr="00485CDE">
        <w:rPr>
          <w:rFonts w:cs="Helvetica"/>
          <w:sz w:val="28"/>
          <w:szCs w:val="20"/>
        </w:rPr>
        <w:t>Обозначение горизонталей и вертикалей, наименование полей, шахматных фигур.</w:t>
      </w:r>
      <w:r w:rsidRPr="00485CDE">
        <w:rPr>
          <w:rFonts w:cs="Helvetica"/>
          <w:sz w:val="28"/>
          <w:szCs w:val="20"/>
        </w:rPr>
        <w:br/>
        <w:t>Краткая и полная шахматная нотация. Запись начального положения. Запись шахматной партии.</w:t>
      </w:r>
    </w:p>
    <w:p w:rsidR="00C75599" w:rsidRPr="00485CDE" w:rsidRDefault="00C75599" w:rsidP="00C75599">
      <w:pPr>
        <w:pStyle w:val="a5"/>
        <w:jc w:val="both"/>
        <w:rPr>
          <w:rFonts w:cs="Helvetica"/>
          <w:sz w:val="28"/>
          <w:szCs w:val="20"/>
        </w:rPr>
      </w:pPr>
      <w:r w:rsidRPr="00485CDE">
        <w:rPr>
          <w:rFonts w:cs="Helvetica"/>
          <w:b/>
          <w:bCs/>
          <w:sz w:val="28"/>
          <w:szCs w:val="20"/>
        </w:rPr>
        <w:t xml:space="preserve">III. Ценность шахматных фигур. </w:t>
      </w:r>
    </w:p>
    <w:p w:rsidR="00C75599" w:rsidRPr="00485CDE" w:rsidRDefault="00C75599" w:rsidP="00C75599">
      <w:pPr>
        <w:pStyle w:val="a5"/>
        <w:jc w:val="both"/>
        <w:rPr>
          <w:rFonts w:cs="Helvetica"/>
          <w:sz w:val="28"/>
          <w:szCs w:val="20"/>
        </w:rPr>
      </w:pPr>
      <w:r w:rsidRPr="00485CDE">
        <w:rPr>
          <w:rFonts w:cs="Helvetica"/>
          <w:sz w:val="28"/>
          <w:szCs w:val="20"/>
        </w:rP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w:t>
      </w:r>
      <w:r w:rsidRPr="00485CDE">
        <w:rPr>
          <w:rFonts w:cs="Helvetica"/>
          <w:sz w:val="28"/>
          <w:szCs w:val="20"/>
        </w:rPr>
        <w:br/>
        <w:t>защита. Способы защиты (5 способов).</w:t>
      </w:r>
    </w:p>
    <w:p w:rsidR="00C75599" w:rsidRPr="00485CDE" w:rsidRDefault="00C75599" w:rsidP="00C75599">
      <w:pPr>
        <w:pStyle w:val="a5"/>
        <w:jc w:val="both"/>
        <w:rPr>
          <w:rFonts w:cs="Helvetica"/>
          <w:sz w:val="28"/>
          <w:szCs w:val="20"/>
        </w:rPr>
      </w:pPr>
      <w:r w:rsidRPr="00485CDE">
        <w:rPr>
          <w:rFonts w:cs="Helvetica"/>
          <w:b/>
          <w:bCs/>
          <w:sz w:val="28"/>
          <w:szCs w:val="20"/>
        </w:rPr>
        <w:t xml:space="preserve">IV. Техника </w:t>
      </w:r>
      <w:proofErr w:type="spellStart"/>
      <w:r w:rsidRPr="00485CDE">
        <w:rPr>
          <w:rFonts w:cs="Helvetica"/>
          <w:b/>
          <w:bCs/>
          <w:sz w:val="28"/>
          <w:szCs w:val="20"/>
        </w:rPr>
        <w:t>матования</w:t>
      </w:r>
      <w:proofErr w:type="spellEnd"/>
      <w:r w:rsidRPr="00485CDE">
        <w:rPr>
          <w:rFonts w:cs="Helvetica"/>
          <w:b/>
          <w:bCs/>
          <w:sz w:val="28"/>
          <w:szCs w:val="20"/>
        </w:rPr>
        <w:t xml:space="preserve"> одинокого короля. </w:t>
      </w:r>
    </w:p>
    <w:p w:rsidR="00C75599" w:rsidRPr="00485CDE" w:rsidRDefault="00C75599" w:rsidP="00C75599">
      <w:pPr>
        <w:pStyle w:val="a5"/>
        <w:jc w:val="both"/>
        <w:rPr>
          <w:rFonts w:cs="Helvetica"/>
          <w:sz w:val="28"/>
          <w:szCs w:val="20"/>
        </w:rPr>
      </w:pPr>
      <w:r w:rsidRPr="00485CDE">
        <w:rPr>
          <w:rFonts w:cs="Helvetica"/>
          <w:sz w:val="28"/>
          <w:szCs w:val="20"/>
        </w:rPr>
        <w:t>Мат различными фигурами. Ферзь и ладья против короля. Две ладьи против короля. Король и ферзь против короля. Король и ладья против короля.</w:t>
      </w:r>
    </w:p>
    <w:p w:rsidR="00C75599" w:rsidRPr="00485CDE" w:rsidRDefault="00C75599" w:rsidP="00C75599">
      <w:pPr>
        <w:pStyle w:val="a5"/>
        <w:jc w:val="both"/>
        <w:rPr>
          <w:rFonts w:cs="Helvetica"/>
          <w:sz w:val="28"/>
          <w:szCs w:val="20"/>
        </w:rPr>
      </w:pPr>
      <w:r w:rsidRPr="00485CDE">
        <w:rPr>
          <w:rFonts w:cs="Helvetica"/>
          <w:b/>
          <w:bCs/>
          <w:sz w:val="28"/>
          <w:szCs w:val="20"/>
        </w:rPr>
        <w:t>V. Достижение мата без жертвы материала.</w:t>
      </w:r>
    </w:p>
    <w:p w:rsidR="00C75599" w:rsidRPr="00485CDE" w:rsidRDefault="00C75599" w:rsidP="00C75599">
      <w:pPr>
        <w:pStyle w:val="a5"/>
        <w:jc w:val="both"/>
        <w:rPr>
          <w:rFonts w:cs="Helvetica"/>
          <w:sz w:val="28"/>
          <w:szCs w:val="20"/>
        </w:rPr>
      </w:pPr>
      <w:r w:rsidRPr="00485CDE">
        <w:rPr>
          <w:rFonts w:cs="Helvetica"/>
          <w:sz w:val="28"/>
          <w:szCs w:val="20"/>
        </w:rPr>
        <w:t>Учебные положения на мат в два хода в дебюте (начало игры), миттельшпиле (середина игры), эндшпиле (конец игры). Защита от мата.</w:t>
      </w:r>
    </w:p>
    <w:p w:rsidR="00C75599" w:rsidRPr="00485CDE" w:rsidRDefault="00C75599" w:rsidP="00C75599">
      <w:pPr>
        <w:pStyle w:val="a5"/>
        <w:jc w:val="both"/>
        <w:rPr>
          <w:rFonts w:cs="Helvetica"/>
          <w:sz w:val="28"/>
          <w:szCs w:val="20"/>
        </w:rPr>
      </w:pPr>
      <w:r w:rsidRPr="00485CDE">
        <w:rPr>
          <w:rFonts w:cs="Helvetica"/>
          <w:b/>
          <w:bCs/>
          <w:sz w:val="28"/>
          <w:szCs w:val="20"/>
        </w:rPr>
        <w:t>К концу второго года обучения дети должны</w:t>
      </w:r>
      <w:r w:rsidRPr="00485CDE">
        <w:rPr>
          <w:rFonts w:cs="Helvetica"/>
          <w:b/>
          <w:bCs/>
          <w:i/>
          <w:iCs/>
          <w:sz w:val="28"/>
          <w:szCs w:val="20"/>
        </w:rPr>
        <w:t xml:space="preserve"> знать</w:t>
      </w:r>
      <w:r w:rsidRPr="00485CDE">
        <w:rPr>
          <w:rFonts w:cs="Helvetica"/>
          <w:sz w:val="28"/>
          <w:szCs w:val="20"/>
        </w:rPr>
        <w:t>:</w:t>
      </w:r>
    </w:p>
    <w:p w:rsidR="00C75599" w:rsidRPr="00485CDE" w:rsidRDefault="00C75599" w:rsidP="00C75599">
      <w:pPr>
        <w:numPr>
          <w:ilvl w:val="0"/>
          <w:numId w:val="8"/>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шахматные правила FIDE;</w:t>
      </w:r>
    </w:p>
    <w:p w:rsidR="00C75599" w:rsidRPr="00485CDE" w:rsidRDefault="00C75599" w:rsidP="00C75599">
      <w:pPr>
        <w:numPr>
          <w:ilvl w:val="0"/>
          <w:numId w:val="8"/>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обозначение горизонталей, вертикалей, полей, шахматных фигур;</w:t>
      </w:r>
    </w:p>
    <w:p w:rsidR="00C75599" w:rsidRPr="00485CDE" w:rsidRDefault="00C75599" w:rsidP="00C75599">
      <w:pPr>
        <w:numPr>
          <w:ilvl w:val="0"/>
          <w:numId w:val="8"/>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ценность шахматных фигур.</w:t>
      </w:r>
    </w:p>
    <w:p w:rsidR="00C75599" w:rsidRPr="00485CDE" w:rsidRDefault="00C75599" w:rsidP="00C75599">
      <w:pPr>
        <w:pStyle w:val="a5"/>
        <w:jc w:val="both"/>
        <w:rPr>
          <w:rFonts w:cs="Helvetica"/>
          <w:sz w:val="28"/>
          <w:szCs w:val="20"/>
        </w:rPr>
      </w:pPr>
      <w:r w:rsidRPr="00485CDE">
        <w:rPr>
          <w:rFonts w:cs="Helvetica"/>
          <w:b/>
          <w:bCs/>
          <w:sz w:val="28"/>
          <w:szCs w:val="20"/>
        </w:rPr>
        <w:lastRenderedPageBreak/>
        <w:t>К концу второго года обучения дети должны</w:t>
      </w:r>
      <w:r w:rsidRPr="00485CDE">
        <w:rPr>
          <w:rFonts w:cs="Helvetica"/>
          <w:b/>
          <w:bCs/>
          <w:i/>
          <w:iCs/>
          <w:sz w:val="28"/>
          <w:szCs w:val="20"/>
        </w:rPr>
        <w:t xml:space="preserve"> уметь</w:t>
      </w:r>
      <w:r w:rsidRPr="00485CDE">
        <w:rPr>
          <w:rFonts w:cs="Helvetica"/>
          <w:sz w:val="28"/>
          <w:szCs w:val="20"/>
        </w:rPr>
        <w:t>:</w:t>
      </w:r>
    </w:p>
    <w:p w:rsidR="00C75599" w:rsidRPr="00485CDE" w:rsidRDefault="00C75599" w:rsidP="00C75599">
      <w:pPr>
        <w:numPr>
          <w:ilvl w:val="0"/>
          <w:numId w:val="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правильно вести себя за доской;</w:t>
      </w:r>
    </w:p>
    <w:p w:rsidR="00C75599" w:rsidRPr="00485CDE" w:rsidRDefault="00C75599" w:rsidP="00C75599">
      <w:pPr>
        <w:numPr>
          <w:ilvl w:val="0"/>
          <w:numId w:val="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записывать шахматную партию;</w:t>
      </w:r>
    </w:p>
    <w:p w:rsidR="00C75599" w:rsidRPr="00485CDE" w:rsidRDefault="00C75599" w:rsidP="00C75599">
      <w:pPr>
        <w:numPr>
          <w:ilvl w:val="0"/>
          <w:numId w:val="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матовать одинокого короля двумя ладьями, ферзем и ладьей, королем и ферзем, королем и ладьей.</w:t>
      </w:r>
    </w:p>
    <w:p w:rsidR="00C75599" w:rsidRPr="00485CDE" w:rsidRDefault="00C75599" w:rsidP="00C75599">
      <w:pPr>
        <w:pStyle w:val="ie7class2"/>
        <w:jc w:val="both"/>
        <w:rPr>
          <w:rFonts w:cs="Helvetica"/>
          <w:b/>
          <w:bCs/>
          <w:sz w:val="28"/>
        </w:rPr>
      </w:pPr>
      <w:r w:rsidRPr="00485CDE">
        <w:rPr>
          <w:rFonts w:cs="Helvetica"/>
          <w:b/>
          <w:bCs/>
          <w:sz w:val="28"/>
        </w:rPr>
        <w:t>“Шахматы, третий год”.</w:t>
      </w:r>
    </w:p>
    <w:p w:rsidR="00C75599" w:rsidRPr="00485CDE" w:rsidRDefault="00C75599" w:rsidP="00C75599">
      <w:pPr>
        <w:pStyle w:val="a5"/>
        <w:jc w:val="both"/>
        <w:rPr>
          <w:rFonts w:cs="Helvetica"/>
          <w:sz w:val="28"/>
          <w:szCs w:val="20"/>
        </w:rPr>
      </w:pPr>
      <w:r w:rsidRPr="00485CDE">
        <w:rPr>
          <w:rFonts w:cs="Helvetica"/>
          <w:b/>
          <w:bCs/>
          <w:sz w:val="28"/>
          <w:szCs w:val="20"/>
        </w:rPr>
        <w:t>I. Шахматная партия. Три стадии шахматной партии.</w:t>
      </w:r>
    </w:p>
    <w:p w:rsidR="00C75599" w:rsidRPr="00485CDE" w:rsidRDefault="00C75599" w:rsidP="00C75599">
      <w:pPr>
        <w:pStyle w:val="a5"/>
        <w:jc w:val="both"/>
        <w:rPr>
          <w:rFonts w:cs="Helvetica"/>
          <w:b/>
          <w:bCs/>
          <w:sz w:val="28"/>
          <w:szCs w:val="20"/>
        </w:rPr>
      </w:pPr>
      <w:r w:rsidRPr="00485CDE">
        <w:rPr>
          <w:rFonts w:cs="Helvetica"/>
          <w:sz w:val="28"/>
          <w:szCs w:val="20"/>
        </w:rPr>
        <w:t>Шахматная партия. Три стадии шахматной партии (дебют, миттельшпиль, эндшпиль). Двух– и трехходовые партии.</w:t>
      </w:r>
    </w:p>
    <w:p w:rsidR="00C75599" w:rsidRPr="00485CDE" w:rsidRDefault="00C75599" w:rsidP="00C75599">
      <w:pPr>
        <w:pStyle w:val="a5"/>
        <w:jc w:val="both"/>
        <w:rPr>
          <w:rFonts w:cs="Helvetica"/>
          <w:b/>
          <w:bCs/>
          <w:sz w:val="28"/>
          <w:szCs w:val="20"/>
        </w:rPr>
      </w:pPr>
      <w:r w:rsidRPr="00485CDE">
        <w:rPr>
          <w:rFonts w:cs="Helvetica"/>
          <w:b/>
          <w:bCs/>
          <w:sz w:val="28"/>
          <w:szCs w:val="20"/>
        </w:rPr>
        <w:t>II. Основы дебюта.</w:t>
      </w:r>
    </w:p>
    <w:p w:rsidR="00C75599" w:rsidRPr="00485CDE" w:rsidRDefault="00C75599" w:rsidP="00C75599">
      <w:pPr>
        <w:pStyle w:val="a5"/>
        <w:jc w:val="both"/>
        <w:rPr>
          <w:rFonts w:cs="Helvetica"/>
          <w:sz w:val="28"/>
          <w:szCs w:val="20"/>
        </w:rPr>
      </w:pPr>
      <w:r w:rsidRPr="00485CDE">
        <w:rPr>
          <w:rFonts w:cs="Helvetica"/>
          <w:sz w:val="28"/>
          <w:szCs w:val="20"/>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485CDE">
        <w:rPr>
          <w:rFonts w:cs="Helvetica"/>
          <w:sz w:val="28"/>
          <w:szCs w:val="20"/>
        </w:rPr>
        <w:t>повторюшки</w:t>
      </w:r>
      <w:proofErr w:type="spellEnd"/>
      <w:r w:rsidRPr="00485CDE">
        <w:rPr>
          <w:rFonts w:cs="Helvetica"/>
          <w:sz w:val="28"/>
          <w:szCs w:val="20"/>
        </w:rPr>
        <w:t>-хрюшки”. Связка в дебюте. Коротко о дебютах.</w:t>
      </w:r>
    </w:p>
    <w:p w:rsidR="00C75599" w:rsidRPr="00485CDE" w:rsidRDefault="00C75599" w:rsidP="00C75599">
      <w:pPr>
        <w:pStyle w:val="a5"/>
        <w:jc w:val="both"/>
        <w:rPr>
          <w:rFonts w:cs="Helvetica"/>
          <w:sz w:val="28"/>
          <w:szCs w:val="20"/>
        </w:rPr>
      </w:pPr>
      <w:r w:rsidRPr="00485CDE">
        <w:rPr>
          <w:rFonts w:cs="Helvetica"/>
          <w:sz w:val="28"/>
          <w:szCs w:val="20"/>
        </w:rPr>
        <w:t>Принципы игры в дебюте:</w:t>
      </w:r>
    </w:p>
    <w:p w:rsidR="00C75599" w:rsidRPr="00485CDE" w:rsidRDefault="00C75599" w:rsidP="00C75599">
      <w:pPr>
        <w:numPr>
          <w:ilvl w:val="0"/>
          <w:numId w:val="1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Быстрейшее развитие фигур. Понятие о темпе. Гамбиты. Наказание “</w:t>
      </w:r>
      <w:proofErr w:type="spellStart"/>
      <w:r w:rsidRPr="00485CDE">
        <w:rPr>
          <w:rFonts w:ascii="Times New Roman" w:hAnsi="Times New Roman" w:cs="Helvetica"/>
          <w:sz w:val="28"/>
          <w:szCs w:val="20"/>
        </w:rPr>
        <w:t>пешкоедов</w:t>
      </w:r>
      <w:proofErr w:type="spellEnd"/>
      <w:r w:rsidRPr="00485CDE">
        <w:rPr>
          <w:rFonts w:ascii="Times New Roman" w:hAnsi="Times New Roman" w:cs="Helvetica"/>
          <w:sz w:val="28"/>
          <w:szCs w:val="20"/>
        </w:rPr>
        <w:t>”.</w:t>
      </w:r>
    </w:p>
    <w:p w:rsidR="00C75599" w:rsidRPr="00485CDE" w:rsidRDefault="00C75599" w:rsidP="00C75599">
      <w:pPr>
        <w:numPr>
          <w:ilvl w:val="0"/>
          <w:numId w:val="1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Борьба за центр.</w:t>
      </w:r>
    </w:p>
    <w:p w:rsidR="00C75599" w:rsidRPr="00485CDE" w:rsidRDefault="00C75599" w:rsidP="00C75599">
      <w:pPr>
        <w:numPr>
          <w:ilvl w:val="0"/>
          <w:numId w:val="1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Безопасная позиция короля. Значение рокировки.</w:t>
      </w:r>
    </w:p>
    <w:p w:rsidR="00C75599" w:rsidRPr="00485CDE" w:rsidRDefault="00C75599" w:rsidP="00C75599">
      <w:pPr>
        <w:numPr>
          <w:ilvl w:val="0"/>
          <w:numId w:val="1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Гармоничное пешечное расположение. Разумная игра пешками.</w:t>
      </w:r>
      <w:r w:rsidRPr="00485CDE">
        <w:rPr>
          <w:rFonts w:ascii="Times New Roman" w:hAnsi="Times New Roman" w:cs="Helvetica"/>
          <w:sz w:val="28"/>
          <w:szCs w:val="20"/>
        </w:rPr>
        <w:br/>
        <w:t>Классификация дебютов.</w:t>
      </w:r>
    </w:p>
    <w:p w:rsidR="00C75599" w:rsidRPr="00485CDE" w:rsidRDefault="00C75599" w:rsidP="00C75599">
      <w:pPr>
        <w:pStyle w:val="a5"/>
        <w:jc w:val="both"/>
        <w:rPr>
          <w:rFonts w:cs="Helvetica"/>
          <w:sz w:val="28"/>
          <w:szCs w:val="20"/>
        </w:rPr>
      </w:pPr>
      <w:r w:rsidRPr="00485CDE">
        <w:rPr>
          <w:rFonts w:cs="Helvetica"/>
          <w:b/>
          <w:bCs/>
          <w:sz w:val="28"/>
          <w:szCs w:val="20"/>
        </w:rPr>
        <w:t xml:space="preserve">III. Основы миттельшпиля. </w:t>
      </w:r>
    </w:p>
    <w:p w:rsidR="00C75599" w:rsidRPr="00485CDE" w:rsidRDefault="00C75599" w:rsidP="00C75599">
      <w:pPr>
        <w:pStyle w:val="a5"/>
        <w:jc w:val="both"/>
        <w:rPr>
          <w:rFonts w:cs="Helvetica"/>
          <w:sz w:val="28"/>
          <w:szCs w:val="20"/>
        </w:rPr>
      </w:pPr>
      <w:r w:rsidRPr="00485CDE">
        <w:rPr>
          <w:rFonts w:cs="Helvetica"/>
          <w:sz w:val="28"/>
          <w:szCs w:val="20"/>
        </w:rPr>
        <w:t>Самые общие рекомендации о том, как играть в середине шахматной партии. Понятие о</w:t>
      </w:r>
      <w:r w:rsidRPr="00485CDE">
        <w:rPr>
          <w:rFonts w:cs="Helvetica"/>
          <w:b/>
          <w:bCs/>
          <w:sz w:val="28"/>
          <w:szCs w:val="20"/>
        </w:rPr>
        <w:t xml:space="preserve"> тактике</w:t>
      </w:r>
      <w:r w:rsidRPr="00485CDE">
        <w:rPr>
          <w:rFonts w:cs="Helvetica"/>
          <w:sz w:val="28"/>
          <w:szCs w:val="20"/>
        </w:rPr>
        <w:t>. Тактические приемы. Связка в миттельшпиле. Двойной удар. Открытое нападение. Открытый шах. Двойной шах.</w:t>
      </w:r>
    </w:p>
    <w:p w:rsidR="00C75599" w:rsidRPr="00485CDE" w:rsidRDefault="00C75599" w:rsidP="00C75599">
      <w:pPr>
        <w:pStyle w:val="a5"/>
        <w:jc w:val="both"/>
        <w:rPr>
          <w:rFonts w:cs="Helvetica"/>
          <w:b/>
          <w:bCs/>
          <w:sz w:val="28"/>
          <w:szCs w:val="20"/>
        </w:rPr>
      </w:pPr>
      <w:r w:rsidRPr="00485CDE">
        <w:rPr>
          <w:rFonts w:cs="Helvetica"/>
          <w:sz w:val="28"/>
          <w:szCs w:val="20"/>
        </w:rPr>
        <w:t>Понятие о</w:t>
      </w:r>
      <w:r w:rsidRPr="00485CDE">
        <w:rPr>
          <w:rFonts w:cs="Helvetica"/>
          <w:b/>
          <w:bCs/>
          <w:sz w:val="28"/>
          <w:szCs w:val="20"/>
        </w:rPr>
        <w:t xml:space="preserve"> стратегии</w:t>
      </w:r>
      <w:r w:rsidRPr="00485CDE">
        <w:rPr>
          <w:rFonts w:cs="Helvetica"/>
          <w:sz w:val="28"/>
          <w:szCs w:val="20"/>
        </w:rPr>
        <w:t>. Пути реализации материального перевеса.</w:t>
      </w:r>
    </w:p>
    <w:p w:rsidR="00C75599" w:rsidRPr="00485CDE" w:rsidRDefault="00C75599" w:rsidP="00C75599">
      <w:pPr>
        <w:pStyle w:val="a5"/>
        <w:jc w:val="both"/>
        <w:rPr>
          <w:rFonts w:cs="Helvetica"/>
          <w:b/>
          <w:bCs/>
          <w:sz w:val="28"/>
          <w:szCs w:val="20"/>
        </w:rPr>
      </w:pPr>
      <w:r w:rsidRPr="00485CDE">
        <w:rPr>
          <w:rFonts w:cs="Helvetica"/>
          <w:b/>
          <w:bCs/>
          <w:sz w:val="28"/>
          <w:szCs w:val="20"/>
        </w:rPr>
        <w:t>IV. Основы эндшпиля.</w:t>
      </w:r>
    </w:p>
    <w:p w:rsidR="00C75599" w:rsidRPr="00485CDE" w:rsidRDefault="00C75599" w:rsidP="00C75599">
      <w:pPr>
        <w:pStyle w:val="a5"/>
        <w:jc w:val="both"/>
        <w:rPr>
          <w:rFonts w:cs="Helvetica"/>
          <w:sz w:val="28"/>
          <w:szCs w:val="20"/>
        </w:rPr>
      </w:pPr>
      <w:r w:rsidRPr="00485CDE">
        <w:rPr>
          <w:rFonts w:cs="Helvetica"/>
          <w:sz w:val="28"/>
          <w:szCs w:val="20"/>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485CDE">
        <w:rPr>
          <w:rFonts w:cs="Helvetica"/>
          <w:sz w:val="28"/>
          <w:szCs w:val="20"/>
        </w:rPr>
        <w:t>Матование</w:t>
      </w:r>
      <w:proofErr w:type="spellEnd"/>
      <w:r w:rsidRPr="00485CDE">
        <w:rPr>
          <w:rFonts w:cs="Helvetica"/>
          <w:sz w:val="28"/>
          <w:szCs w:val="20"/>
        </w:rPr>
        <w:t xml:space="preserve"> двумя слонами (простые случаи). </w:t>
      </w:r>
      <w:proofErr w:type="spellStart"/>
      <w:r w:rsidRPr="00485CDE">
        <w:rPr>
          <w:rFonts w:cs="Helvetica"/>
          <w:sz w:val="28"/>
          <w:szCs w:val="20"/>
        </w:rPr>
        <w:t>Матование</w:t>
      </w:r>
      <w:proofErr w:type="spellEnd"/>
      <w:r w:rsidRPr="00485CDE">
        <w:rPr>
          <w:rFonts w:cs="Helvetica"/>
          <w:sz w:val="28"/>
          <w:szCs w:val="20"/>
        </w:rPr>
        <w:t xml:space="preserve"> слоном и конем (простые случаи). Пешка против короля. Пешка проходит в ферзи без помощи своего короля. Правило “квадрата”. Пешка </w:t>
      </w:r>
      <w:r w:rsidRPr="00485CDE">
        <w:rPr>
          <w:rFonts w:cs="Helvetica"/>
          <w:sz w:val="28"/>
          <w:szCs w:val="20"/>
        </w:rPr>
        <w:lastRenderedPageBreak/>
        <w:t>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75599" w:rsidRPr="00485CDE" w:rsidRDefault="00C75599" w:rsidP="00C75599">
      <w:pPr>
        <w:pStyle w:val="a5"/>
        <w:jc w:val="both"/>
        <w:rPr>
          <w:rFonts w:cs="Helvetica"/>
          <w:sz w:val="28"/>
          <w:szCs w:val="20"/>
        </w:rPr>
      </w:pPr>
      <w:r w:rsidRPr="00485CDE">
        <w:rPr>
          <w:rFonts w:cs="Helvetica"/>
          <w:b/>
          <w:bCs/>
          <w:sz w:val="28"/>
          <w:szCs w:val="20"/>
        </w:rPr>
        <w:t>К концу третьего года обучения дети должны</w:t>
      </w:r>
      <w:r w:rsidRPr="00485CDE">
        <w:rPr>
          <w:rFonts w:cs="Helvetica"/>
          <w:b/>
          <w:bCs/>
          <w:i/>
          <w:iCs/>
          <w:sz w:val="28"/>
          <w:szCs w:val="20"/>
        </w:rPr>
        <w:t xml:space="preserve"> знать</w:t>
      </w:r>
      <w:r w:rsidRPr="00485CDE">
        <w:rPr>
          <w:rFonts w:cs="Helvetica"/>
          <w:sz w:val="28"/>
          <w:szCs w:val="20"/>
        </w:rPr>
        <w:t>:</w:t>
      </w:r>
    </w:p>
    <w:p w:rsidR="00C75599" w:rsidRPr="00485CDE" w:rsidRDefault="00C75599" w:rsidP="00C75599">
      <w:pPr>
        <w:numPr>
          <w:ilvl w:val="0"/>
          <w:numId w:val="1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принципы игры в дебюте;</w:t>
      </w:r>
    </w:p>
    <w:p w:rsidR="00C75599" w:rsidRPr="00485CDE" w:rsidRDefault="00C75599" w:rsidP="00C75599">
      <w:pPr>
        <w:numPr>
          <w:ilvl w:val="0"/>
          <w:numId w:val="1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основные тактические приемы;</w:t>
      </w:r>
    </w:p>
    <w:p w:rsidR="00C75599" w:rsidRPr="00485CDE" w:rsidRDefault="00C75599" w:rsidP="00C75599">
      <w:pPr>
        <w:numPr>
          <w:ilvl w:val="0"/>
          <w:numId w:val="1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термины</w:t>
      </w:r>
      <w:r w:rsidRPr="00485CDE">
        <w:rPr>
          <w:rFonts w:ascii="Times New Roman" w:hAnsi="Times New Roman" w:cs="Helvetica"/>
          <w:b/>
          <w:bCs/>
          <w:i/>
          <w:iCs/>
          <w:sz w:val="28"/>
          <w:szCs w:val="20"/>
        </w:rPr>
        <w:t xml:space="preserve"> дебют, миттельшпиль, эндшпиль, темп, оппозиция, ключевые поля</w:t>
      </w:r>
      <w:r w:rsidRPr="00485CDE">
        <w:rPr>
          <w:rFonts w:ascii="Times New Roman" w:hAnsi="Times New Roman" w:cs="Helvetica"/>
          <w:sz w:val="28"/>
          <w:szCs w:val="20"/>
        </w:rPr>
        <w:t>.</w:t>
      </w:r>
    </w:p>
    <w:p w:rsidR="00C75599" w:rsidRPr="00485CDE" w:rsidRDefault="00C75599" w:rsidP="00C75599">
      <w:pPr>
        <w:pStyle w:val="a5"/>
        <w:jc w:val="both"/>
        <w:rPr>
          <w:rFonts w:cs="Helvetica"/>
          <w:sz w:val="28"/>
          <w:szCs w:val="20"/>
        </w:rPr>
      </w:pPr>
      <w:r w:rsidRPr="00485CDE">
        <w:rPr>
          <w:rFonts w:cs="Helvetica"/>
          <w:b/>
          <w:bCs/>
          <w:sz w:val="28"/>
          <w:szCs w:val="20"/>
        </w:rPr>
        <w:t>К концу третьего года обучения дети должны</w:t>
      </w:r>
      <w:r w:rsidRPr="00485CDE">
        <w:rPr>
          <w:rFonts w:cs="Helvetica"/>
          <w:b/>
          <w:bCs/>
          <w:i/>
          <w:iCs/>
          <w:sz w:val="28"/>
          <w:szCs w:val="20"/>
        </w:rPr>
        <w:t xml:space="preserve"> уметь</w:t>
      </w:r>
      <w:r w:rsidRPr="00485CDE">
        <w:rPr>
          <w:rFonts w:cs="Helvetica"/>
          <w:sz w:val="28"/>
          <w:szCs w:val="20"/>
        </w:rPr>
        <w:t>:</w:t>
      </w:r>
    </w:p>
    <w:p w:rsidR="00C75599" w:rsidRPr="00485CDE" w:rsidRDefault="00C75599" w:rsidP="00C75599">
      <w:pPr>
        <w:numPr>
          <w:ilvl w:val="0"/>
          <w:numId w:val="1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грамотно располагать шахматные фигуры в дебюте;</w:t>
      </w:r>
    </w:p>
    <w:p w:rsidR="00C75599" w:rsidRPr="00485CDE" w:rsidRDefault="00C75599" w:rsidP="00C75599">
      <w:pPr>
        <w:numPr>
          <w:ilvl w:val="0"/>
          <w:numId w:val="1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находить несложные тактические приемы;</w:t>
      </w:r>
    </w:p>
    <w:p w:rsidR="00C75599" w:rsidRPr="00485CDE" w:rsidRDefault="00C75599" w:rsidP="00C75599">
      <w:pPr>
        <w:numPr>
          <w:ilvl w:val="0"/>
          <w:numId w:val="12"/>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точно разыгрывать простейшие окончания. </w:t>
      </w:r>
    </w:p>
    <w:p w:rsidR="00C75599" w:rsidRPr="00485CDE" w:rsidRDefault="00C75599" w:rsidP="00C75599">
      <w:pPr>
        <w:pStyle w:val="ie7class2"/>
        <w:jc w:val="both"/>
        <w:rPr>
          <w:rFonts w:cs="Helvetica"/>
          <w:b/>
          <w:bCs/>
          <w:sz w:val="28"/>
        </w:rPr>
      </w:pPr>
      <w:r w:rsidRPr="00485CDE">
        <w:rPr>
          <w:rFonts w:cs="Helvetica"/>
          <w:b/>
          <w:bCs/>
          <w:sz w:val="28"/>
        </w:rPr>
        <w:t>“Шахматы, четвертый год”.</w:t>
      </w:r>
    </w:p>
    <w:p w:rsidR="00C75599" w:rsidRPr="00485CDE" w:rsidRDefault="00C75599" w:rsidP="00C75599">
      <w:pPr>
        <w:pStyle w:val="a5"/>
        <w:jc w:val="both"/>
        <w:rPr>
          <w:rFonts w:cs="Helvetica"/>
          <w:sz w:val="28"/>
          <w:szCs w:val="20"/>
        </w:rPr>
      </w:pPr>
      <w:r w:rsidRPr="00485CDE">
        <w:rPr>
          <w:rFonts w:cs="Helvetica"/>
          <w:sz w:val="28"/>
          <w:szCs w:val="20"/>
        </w:rPr>
        <w:t xml:space="preserve">“Шахматы, четвертый год” –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rsidRPr="00485CDE">
        <w:rPr>
          <w:rFonts w:cs="Helvetica"/>
          <w:sz w:val="28"/>
          <w:szCs w:val="20"/>
        </w:rPr>
        <w:t>обучающимся</w:t>
      </w:r>
      <w:proofErr w:type="gramEnd"/>
      <w:r w:rsidRPr="00485CDE">
        <w:rPr>
          <w:rFonts w:cs="Helvetica"/>
          <w:sz w:val="28"/>
          <w:szCs w:val="20"/>
        </w:rP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rsidR="00C75599" w:rsidRPr="00485CDE" w:rsidRDefault="00C75599" w:rsidP="00C75599">
      <w:pPr>
        <w:pStyle w:val="a5"/>
        <w:jc w:val="both"/>
        <w:rPr>
          <w:rFonts w:cs="Helvetica"/>
          <w:sz w:val="28"/>
          <w:szCs w:val="20"/>
        </w:rPr>
      </w:pPr>
      <w:r w:rsidRPr="00485CDE">
        <w:rPr>
          <w:rFonts w:cs="Helvetica"/>
          <w:sz w:val="28"/>
          <w:szCs w:val="20"/>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C75599" w:rsidRPr="00485CDE" w:rsidRDefault="00C75599" w:rsidP="00C75599">
      <w:pPr>
        <w:pStyle w:val="a5"/>
        <w:jc w:val="both"/>
        <w:rPr>
          <w:rFonts w:cs="Helvetica"/>
          <w:sz w:val="28"/>
          <w:szCs w:val="20"/>
        </w:rPr>
      </w:pPr>
      <w:r w:rsidRPr="00485CDE">
        <w:rPr>
          <w:rFonts w:cs="Helvetica"/>
          <w:sz w:val="28"/>
          <w:szCs w:val="20"/>
        </w:rPr>
        <w:t>Учащиеся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C75599" w:rsidRPr="00485CDE" w:rsidRDefault="00C75599" w:rsidP="00C75599">
      <w:pPr>
        <w:pStyle w:val="a5"/>
        <w:jc w:val="both"/>
        <w:rPr>
          <w:rFonts w:cs="Helvetica"/>
          <w:sz w:val="28"/>
          <w:szCs w:val="20"/>
        </w:rPr>
      </w:pPr>
      <w:r w:rsidRPr="00485CDE">
        <w:rPr>
          <w:rFonts w:cs="Helvetica"/>
          <w:sz w:val="28"/>
          <w:szCs w:val="20"/>
        </w:rPr>
        <w:t>Учащиеся принимают участие в соревнованиях.</w:t>
      </w:r>
    </w:p>
    <w:p w:rsidR="00C75599" w:rsidRPr="00485CDE" w:rsidRDefault="00C75599" w:rsidP="00C75599">
      <w:pPr>
        <w:pStyle w:val="a5"/>
        <w:jc w:val="both"/>
        <w:rPr>
          <w:rFonts w:cs="Helvetica"/>
          <w:b/>
          <w:bCs/>
          <w:sz w:val="28"/>
          <w:szCs w:val="20"/>
        </w:rPr>
      </w:pPr>
      <w:r w:rsidRPr="00485CDE">
        <w:rPr>
          <w:rFonts w:cs="Helvetica"/>
          <w:b/>
          <w:bCs/>
          <w:sz w:val="28"/>
          <w:szCs w:val="20"/>
        </w:rPr>
        <w:t>I. Шахматная партия.</w:t>
      </w:r>
    </w:p>
    <w:p w:rsidR="00C75599" w:rsidRPr="00485CDE" w:rsidRDefault="00C75599" w:rsidP="00C75599">
      <w:pPr>
        <w:pStyle w:val="a5"/>
        <w:jc w:val="both"/>
        <w:rPr>
          <w:rFonts w:cs="Helvetica"/>
          <w:sz w:val="28"/>
          <w:szCs w:val="20"/>
        </w:rPr>
      </w:pPr>
      <w:r w:rsidRPr="00485CDE">
        <w:rPr>
          <w:rFonts w:cs="Helvetica"/>
          <w:sz w:val="28"/>
          <w:szCs w:val="20"/>
        </w:rPr>
        <w:lastRenderedPageBreak/>
        <w:t>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w:t>
      </w:r>
    </w:p>
    <w:p w:rsidR="00C75599" w:rsidRPr="00485CDE" w:rsidRDefault="00C75599" w:rsidP="00C75599">
      <w:pPr>
        <w:pStyle w:val="a5"/>
        <w:jc w:val="both"/>
        <w:rPr>
          <w:rFonts w:cs="Helvetica"/>
          <w:b/>
          <w:bCs/>
          <w:sz w:val="28"/>
          <w:szCs w:val="20"/>
        </w:rPr>
      </w:pPr>
      <w:r w:rsidRPr="00485CDE">
        <w:rPr>
          <w:rFonts w:cs="Helvetica"/>
          <w:b/>
          <w:bCs/>
          <w:sz w:val="28"/>
          <w:szCs w:val="20"/>
        </w:rPr>
        <w:t>II. Анализ и оценка позиции.</w:t>
      </w:r>
    </w:p>
    <w:p w:rsidR="00C75599" w:rsidRPr="00485CDE" w:rsidRDefault="00C75599" w:rsidP="00C75599">
      <w:pPr>
        <w:pStyle w:val="a5"/>
        <w:jc w:val="both"/>
        <w:rPr>
          <w:rFonts w:cs="Helvetica"/>
          <w:sz w:val="28"/>
          <w:szCs w:val="20"/>
        </w:rPr>
      </w:pPr>
      <w:r w:rsidRPr="00485CDE">
        <w:rPr>
          <w:rFonts w:cs="Helvetica"/>
          <w:sz w:val="28"/>
          <w:szCs w:val="20"/>
        </w:rPr>
        <w:t>Основные правила игры в миттельшпиле (</w:t>
      </w:r>
      <w:proofErr w:type="spellStart"/>
      <w:r w:rsidRPr="00485CDE">
        <w:rPr>
          <w:rFonts w:cs="Helvetica"/>
          <w:sz w:val="28"/>
          <w:szCs w:val="20"/>
        </w:rPr>
        <w:t>В.Стейниц</w:t>
      </w:r>
      <w:proofErr w:type="spellEnd"/>
      <w:r w:rsidRPr="00485CDE">
        <w:rPr>
          <w:rFonts w:cs="Helvetica"/>
          <w:sz w:val="28"/>
          <w:szCs w:val="20"/>
        </w:rPr>
        <w:t>). Анализ и оценка позиции. Элементы позиции (слабые поля, слабые пешки, позиция фигур, открытые линии, центр, пространство и др.).</w:t>
      </w:r>
    </w:p>
    <w:p w:rsidR="00C75599" w:rsidRPr="00485CDE" w:rsidRDefault="00C75599" w:rsidP="00C75599">
      <w:pPr>
        <w:pStyle w:val="a5"/>
        <w:jc w:val="both"/>
        <w:rPr>
          <w:rFonts w:cs="Helvetica"/>
          <w:b/>
          <w:bCs/>
          <w:sz w:val="28"/>
          <w:szCs w:val="20"/>
        </w:rPr>
      </w:pPr>
      <w:r w:rsidRPr="00485CDE">
        <w:rPr>
          <w:rFonts w:cs="Helvetica"/>
          <w:b/>
          <w:bCs/>
          <w:sz w:val="28"/>
          <w:szCs w:val="20"/>
        </w:rPr>
        <w:t>III. Шахматная комбинация.</w:t>
      </w:r>
    </w:p>
    <w:p w:rsidR="00C75599" w:rsidRPr="00485CDE" w:rsidRDefault="00C75599" w:rsidP="00C75599">
      <w:pPr>
        <w:pStyle w:val="a5"/>
        <w:jc w:val="both"/>
        <w:rPr>
          <w:rFonts w:cs="Helvetica"/>
          <w:sz w:val="28"/>
          <w:szCs w:val="20"/>
        </w:rPr>
      </w:pPr>
      <w:r w:rsidRPr="00485CDE">
        <w:rPr>
          <w:rFonts w:cs="Helvetica"/>
          <w:sz w:val="28"/>
          <w:szCs w:val="20"/>
        </w:rPr>
        <w:t>Пути поиска комбинации.</w:t>
      </w:r>
    </w:p>
    <w:p w:rsidR="00C75599" w:rsidRPr="00485CDE" w:rsidRDefault="00C75599" w:rsidP="00C75599">
      <w:pPr>
        <w:pStyle w:val="a5"/>
        <w:jc w:val="both"/>
        <w:rPr>
          <w:rFonts w:cs="Helvetica"/>
          <w:sz w:val="28"/>
          <w:szCs w:val="20"/>
        </w:rPr>
      </w:pPr>
      <w:r w:rsidRPr="00485CDE">
        <w:rPr>
          <w:rFonts w:cs="Helvetica"/>
          <w:sz w:val="28"/>
          <w:szCs w:val="20"/>
        </w:rPr>
        <w:t>Достижение мата путем жертвы шахматного материала (</w:t>
      </w:r>
      <w:r w:rsidRPr="00485CDE">
        <w:rPr>
          <w:rFonts w:cs="Helvetica"/>
          <w:b/>
          <w:bCs/>
          <w:sz w:val="28"/>
          <w:szCs w:val="20"/>
        </w:rPr>
        <w:t>матовые комбинации</w:t>
      </w:r>
      <w:r w:rsidRPr="00485CDE">
        <w:rPr>
          <w:rFonts w:cs="Helvetica"/>
          <w:sz w:val="28"/>
          <w:szCs w:val="20"/>
        </w:rPr>
        <w:t>). 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p>
    <w:p w:rsidR="00C75599" w:rsidRPr="00485CDE" w:rsidRDefault="00C75599" w:rsidP="00C75599">
      <w:pPr>
        <w:pStyle w:val="a5"/>
        <w:jc w:val="both"/>
        <w:rPr>
          <w:rFonts w:cs="Helvetica"/>
          <w:sz w:val="28"/>
          <w:szCs w:val="20"/>
        </w:rPr>
      </w:pPr>
      <w:r w:rsidRPr="00485CDE">
        <w:rPr>
          <w:rFonts w:cs="Helvetica"/>
          <w:sz w:val="28"/>
          <w:szCs w:val="20"/>
        </w:rPr>
        <w:t>Матовые комбинации на мат в три хода.</w:t>
      </w:r>
    </w:p>
    <w:p w:rsidR="00C75599" w:rsidRPr="00485CDE" w:rsidRDefault="00C75599" w:rsidP="00C75599">
      <w:pPr>
        <w:pStyle w:val="a5"/>
        <w:jc w:val="both"/>
        <w:rPr>
          <w:rFonts w:cs="Helvetica"/>
          <w:sz w:val="28"/>
          <w:szCs w:val="20"/>
        </w:rPr>
      </w:pPr>
      <w:proofErr w:type="gramStart"/>
      <w:r w:rsidRPr="00485CDE">
        <w:rPr>
          <w:rFonts w:cs="Helvetica"/>
          <w:sz w:val="28"/>
          <w:szCs w:val="20"/>
        </w:rPr>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roofErr w:type="gramEnd"/>
    </w:p>
    <w:p w:rsidR="00C75599" w:rsidRPr="00485CDE" w:rsidRDefault="00C75599" w:rsidP="00C75599">
      <w:pPr>
        <w:pStyle w:val="a5"/>
        <w:jc w:val="both"/>
        <w:rPr>
          <w:rFonts w:cs="Helvetica"/>
          <w:sz w:val="28"/>
          <w:szCs w:val="20"/>
        </w:rPr>
      </w:pPr>
      <w:r w:rsidRPr="00485CDE">
        <w:rPr>
          <w:rFonts w:cs="Helvetica"/>
          <w:sz w:val="28"/>
          <w:szCs w:val="20"/>
        </w:rPr>
        <w:t>Комбинации, ведущие к ничьей (комбинации на вечный шах, патовые комбинации).</w:t>
      </w:r>
    </w:p>
    <w:p w:rsidR="00C75599" w:rsidRPr="00485CDE" w:rsidRDefault="00C75599" w:rsidP="00C75599">
      <w:pPr>
        <w:pStyle w:val="a5"/>
        <w:jc w:val="both"/>
        <w:rPr>
          <w:rFonts w:cs="Helvetica"/>
          <w:sz w:val="28"/>
          <w:szCs w:val="20"/>
        </w:rPr>
      </w:pPr>
      <w:r w:rsidRPr="00485CDE">
        <w:rPr>
          <w:rFonts w:cs="Helvetica"/>
          <w:b/>
          <w:bCs/>
          <w:sz w:val="28"/>
          <w:szCs w:val="20"/>
        </w:rPr>
        <w:t>К концу четвертого года обучения дети должны</w:t>
      </w:r>
      <w:r w:rsidRPr="00485CDE">
        <w:rPr>
          <w:rFonts w:cs="Helvetica"/>
          <w:b/>
          <w:bCs/>
          <w:i/>
          <w:iCs/>
          <w:sz w:val="28"/>
          <w:szCs w:val="20"/>
        </w:rPr>
        <w:t xml:space="preserve"> знать</w:t>
      </w:r>
      <w:r w:rsidRPr="00485CDE">
        <w:rPr>
          <w:rFonts w:cs="Helvetica"/>
          <w:sz w:val="28"/>
          <w:szCs w:val="20"/>
        </w:rPr>
        <w:t>:</w:t>
      </w:r>
    </w:p>
    <w:p w:rsidR="00C75599" w:rsidRPr="00485CDE" w:rsidRDefault="00C75599" w:rsidP="00C75599">
      <w:pPr>
        <w:numPr>
          <w:ilvl w:val="0"/>
          <w:numId w:val="13"/>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sz w:val="28"/>
          <w:szCs w:val="20"/>
        </w:rPr>
        <w:t>некоторые дебюты (Гамбит Эванса.</w:t>
      </w:r>
      <w:proofErr w:type="gramEnd"/>
      <w:r w:rsidRPr="00485CDE">
        <w:rPr>
          <w:rFonts w:ascii="Times New Roman" w:hAnsi="Times New Roman" w:cs="Helvetica"/>
          <w:sz w:val="28"/>
          <w:szCs w:val="20"/>
        </w:rPr>
        <w:t xml:space="preserve"> Королевский гамбит. </w:t>
      </w:r>
      <w:proofErr w:type="gramStart"/>
      <w:r w:rsidRPr="00485CDE">
        <w:rPr>
          <w:rFonts w:ascii="Times New Roman" w:hAnsi="Times New Roman" w:cs="Helvetica"/>
          <w:sz w:val="28"/>
          <w:szCs w:val="20"/>
        </w:rPr>
        <w:t>Ферзевый гамбит и др.).</w:t>
      </w:r>
      <w:proofErr w:type="gramEnd"/>
    </w:p>
    <w:p w:rsidR="00C75599" w:rsidRPr="00485CDE" w:rsidRDefault="00C75599" w:rsidP="00C75599">
      <w:pPr>
        <w:numPr>
          <w:ilvl w:val="0"/>
          <w:numId w:val="13"/>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sz w:val="28"/>
          <w:szCs w:val="20"/>
        </w:rPr>
        <w:t>п</w:t>
      </w:r>
      <w:proofErr w:type="gramEnd"/>
      <w:r w:rsidRPr="00485CDE">
        <w:rPr>
          <w:rFonts w:ascii="Times New Roman" w:hAnsi="Times New Roman" w:cs="Helvetica"/>
          <w:sz w:val="28"/>
          <w:szCs w:val="20"/>
        </w:rPr>
        <w:t>равила игры в миттельшпиле;</w:t>
      </w:r>
    </w:p>
    <w:p w:rsidR="00C75599" w:rsidRPr="00485CDE" w:rsidRDefault="00C75599" w:rsidP="00C75599">
      <w:pPr>
        <w:numPr>
          <w:ilvl w:val="0"/>
          <w:numId w:val="13"/>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основные элементы позиции.</w:t>
      </w:r>
    </w:p>
    <w:p w:rsidR="00C75599" w:rsidRPr="00485CDE" w:rsidRDefault="00C75599" w:rsidP="00C75599">
      <w:pPr>
        <w:pStyle w:val="a5"/>
        <w:jc w:val="both"/>
        <w:rPr>
          <w:rFonts w:cs="Helvetica"/>
          <w:sz w:val="28"/>
          <w:szCs w:val="20"/>
        </w:rPr>
      </w:pPr>
      <w:r w:rsidRPr="00485CDE">
        <w:rPr>
          <w:rFonts w:cs="Helvetica"/>
          <w:b/>
          <w:bCs/>
          <w:sz w:val="28"/>
          <w:szCs w:val="20"/>
        </w:rPr>
        <w:t>К концу четвертого года обучения дети должны</w:t>
      </w:r>
      <w:r w:rsidRPr="00485CDE">
        <w:rPr>
          <w:rFonts w:cs="Helvetica"/>
          <w:b/>
          <w:bCs/>
          <w:i/>
          <w:iCs/>
          <w:sz w:val="28"/>
          <w:szCs w:val="20"/>
        </w:rPr>
        <w:t xml:space="preserve"> уметь</w:t>
      </w:r>
      <w:r w:rsidRPr="00485CDE">
        <w:rPr>
          <w:rFonts w:cs="Helvetica"/>
          <w:sz w:val="28"/>
          <w:szCs w:val="20"/>
        </w:rPr>
        <w:t>:</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правильно разыгрывать дебют;</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грамотно располагать шахматные фигуры и обеспечивать их взаимодействие;</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проводить элементарно анализ позиции;</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составлять простейший план игры;</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находить несложные тактические приемы и проводить простейшие комбинации;</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точно разыгрывать простейшие окончания;</w:t>
      </w:r>
    </w:p>
    <w:p w:rsidR="00C75599" w:rsidRPr="00485CDE" w:rsidRDefault="00C75599" w:rsidP="00C75599">
      <w:pPr>
        <w:numPr>
          <w:ilvl w:val="0"/>
          <w:numId w:val="14"/>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пользоваться шахматными часами.</w:t>
      </w:r>
    </w:p>
    <w:p w:rsidR="00C75599" w:rsidRPr="00485CDE" w:rsidRDefault="00C75599" w:rsidP="00C75599">
      <w:pPr>
        <w:pStyle w:val="a5"/>
        <w:jc w:val="both"/>
        <w:rPr>
          <w:rFonts w:cs="Helvetica"/>
          <w:b/>
          <w:bCs/>
          <w:sz w:val="28"/>
          <w:szCs w:val="20"/>
        </w:rPr>
      </w:pPr>
      <w:r w:rsidRPr="00485CDE">
        <w:rPr>
          <w:rFonts w:cs="Helvetica"/>
          <w:b/>
          <w:bCs/>
          <w:sz w:val="28"/>
          <w:szCs w:val="20"/>
        </w:rPr>
        <w:t>2. Планируемые результаты освоения учащимися программы внеурочной деятельности.</w:t>
      </w:r>
    </w:p>
    <w:p w:rsidR="00C75599" w:rsidRPr="00485CDE" w:rsidRDefault="00C75599" w:rsidP="00C75599">
      <w:pPr>
        <w:pStyle w:val="a5"/>
        <w:jc w:val="both"/>
        <w:rPr>
          <w:rFonts w:cs="Helvetica"/>
          <w:sz w:val="28"/>
          <w:szCs w:val="20"/>
        </w:rPr>
      </w:pPr>
      <w:proofErr w:type="gramStart"/>
      <w:r w:rsidRPr="00485CDE">
        <w:rPr>
          <w:rFonts w:cs="Helvetica"/>
          <w:sz w:val="28"/>
          <w:szCs w:val="20"/>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C75599" w:rsidRPr="00485CDE" w:rsidRDefault="00C75599" w:rsidP="00C75599">
      <w:pPr>
        <w:pStyle w:val="a5"/>
        <w:jc w:val="both"/>
        <w:rPr>
          <w:rFonts w:cs="Helvetica"/>
          <w:sz w:val="28"/>
          <w:szCs w:val="20"/>
        </w:rPr>
      </w:pPr>
      <w:r w:rsidRPr="00485CDE">
        <w:rPr>
          <w:rFonts w:cs="Helvetica"/>
          <w:sz w:val="28"/>
          <w:szCs w:val="20"/>
        </w:rPr>
        <w:t>Основная образовательная программа учреждения предусматривает достижение следующих результатов образования:</w:t>
      </w:r>
    </w:p>
    <w:p w:rsidR="00C75599" w:rsidRPr="00485CDE" w:rsidRDefault="00C75599" w:rsidP="00C75599">
      <w:pPr>
        <w:numPr>
          <w:ilvl w:val="0"/>
          <w:numId w:val="15"/>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личностные результаты – готовность и способность учащихся к саморазвитию, </w:t>
      </w:r>
      <w:proofErr w:type="spellStart"/>
      <w:r w:rsidRPr="00485CDE">
        <w:rPr>
          <w:rFonts w:ascii="Times New Roman" w:hAnsi="Times New Roman" w:cs="Helvetica"/>
          <w:sz w:val="28"/>
          <w:szCs w:val="20"/>
        </w:rPr>
        <w:t>сформированность</w:t>
      </w:r>
      <w:proofErr w:type="spellEnd"/>
      <w:r w:rsidRPr="00485CDE">
        <w:rPr>
          <w:rFonts w:ascii="Times New Roman" w:hAnsi="Times New Roman" w:cs="Helvetica"/>
          <w:sz w:val="28"/>
          <w:szCs w:val="20"/>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485CDE">
        <w:rPr>
          <w:rFonts w:ascii="Times New Roman" w:hAnsi="Times New Roman" w:cs="Helvetica"/>
          <w:sz w:val="28"/>
          <w:szCs w:val="20"/>
        </w:rPr>
        <w:t>сформированность</w:t>
      </w:r>
      <w:proofErr w:type="spellEnd"/>
      <w:r w:rsidRPr="00485CDE">
        <w:rPr>
          <w:rFonts w:ascii="Times New Roman" w:hAnsi="Times New Roman" w:cs="Helvetica"/>
          <w:sz w:val="28"/>
          <w:szCs w:val="20"/>
        </w:rPr>
        <w:t xml:space="preserve"> основ российской, гражданской идентичности; </w:t>
      </w:r>
    </w:p>
    <w:p w:rsidR="00C75599" w:rsidRPr="00485CDE" w:rsidRDefault="00C75599" w:rsidP="00C75599">
      <w:pPr>
        <w:numPr>
          <w:ilvl w:val="0"/>
          <w:numId w:val="15"/>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sz w:val="28"/>
          <w:szCs w:val="20"/>
        </w:rPr>
        <w:t>метапредметные</w:t>
      </w:r>
      <w:proofErr w:type="spellEnd"/>
      <w:r w:rsidRPr="00485CDE">
        <w:rPr>
          <w:rFonts w:ascii="Times New Roman" w:hAnsi="Times New Roman" w:cs="Helvetica"/>
          <w:sz w:val="28"/>
          <w:szCs w:val="20"/>
        </w:rPr>
        <w:t xml:space="preserve"> результаты – освоенные учащимися универсальные учебные действия (познавательные, регулятивные и коммуникативные);</w:t>
      </w:r>
    </w:p>
    <w:p w:rsidR="00C75599" w:rsidRPr="00485CDE" w:rsidRDefault="00C75599" w:rsidP="00C75599">
      <w:pPr>
        <w:numPr>
          <w:ilvl w:val="0"/>
          <w:numId w:val="15"/>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sz w:val="28"/>
          <w:szCs w:val="20"/>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75599" w:rsidRPr="00485CDE" w:rsidRDefault="00C75599" w:rsidP="00C75599">
      <w:pPr>
        <w:pStyle w:val="a5"/>
        <w:jc w:val="both"/>
        <w:rPr>
          <w:rFonts w:cs="Helvetica"/>
          <w:sz w:val="28"/>
          <w:szCs w:val="20"/>
        </w:rPr>
      </w:pPr>
      <w:r w:rsidRPr="00485CDE">
        <w:rPr>
          <w:rFonts w:cs="Helvetica"/>
          <w:sz w:val="28"/>
          <w:szCs w:val="20"/>
        </w:rPr>
        <w:t xml:space="preserve">Личностными результатами программы внеурочной деятельности по </w:t>
      </w:r>
      <w:proofErr w:type="spellStart"/>
      <w:r w:rsidRPr="00485CDE">
        <w:rPr>
          <w:rFonts w:cs="Helvetica"/>
          <w:sz w:val="28"/>
          <w:szCs w:val="20"/>
        </w:rPr>
        <w:t>общеинтеллектуальному</w:t>
      </w:r>
      <w:proofErr w:type="spellEnd"/>
      <w:r w:rsidRPr="00485CDE">
        <w:rPr>
          <w:rFonts w:cs="Helvetica"/>
          <w:sz w:val="28"/>
          <w:szCs w:val="20"/>
        </w:rPr>
        <w:t xml:space="preserve"> направлению “Шахматы” является формирование следующих умений:</w:t>
      </w:r>
    </w:p>
    <w:p w:rsidR="00C75599" w:rsidRPr="00485CDE" w:rsidRDefault="00C75599" w:rsidP="00C75599">
      <w:pPr>
        <w:numPr>
          <w:ilvl w:val="0"/>
          <w:numId w:val="16"/>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b/>
          <w:bCs/>
          <w:i/>
          <w:iCs/>
          <w:sz w:val="28"/>
          <w:szCs w:val="20"/>
        </w:rPr>
        <w:t xml:space="preserve">Определять </w:t>
      </w:r>
      <w:r w:rsidRPr="00485CDE">
        <w:rPr>
          <w:rFonts w:ascii="Times New Roman" w:hAnsi="Times New Roman" w:cs="Helvetica"/>
          <w:sz w:val="28"/>
          <w:szCs w:val="20"/>
        </w:rPr>
        <w:t>и</w:t>
      </w:r>
      <w:r w:rsidRPr="00485CDE">
        <w:rPr>
          <w:rFonts w:ascii="Times New Roman" w:hAnsi="Times New Roman" w:cs="Helvetica"/>
          <w:b/>
          <w:bCs/>
          <w:i/>
          <w:iCs/>
          <w:sz w:val="28"/>
          <w:szCs w:val="20"/>
        </w:rPr>
        <w:t xml:space="preserve"> высказывать</w:t>
      </w:r>
      <w:r w:rsidRPr="00485CDE">
        <w:rPr>
          <w:rFonts w:ascii="Times New Roman" w:hAnsi="Times New Roman" w:cs="Helvetica"/>
          <w:sz w:val="28"/>
          <w:szCs w:val="20"/>
        </w:rPr>
        <w:t xml:space="preserve"> простые и общие для всех людей правила поведения при сотрудничестве (этические нормы);</w:t>
      </w:r>
    </w:p>
    <w:p w:rsidR="00C75599" w:rsidRPr="00485CDE" w:rsidRDefault="00C75599" w:rsidP="00C75599">
      <w:pPr>
        <w:numPr>
          <w:ilvl w:val="0"/>
          <w:numId w:val="16"/>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В предложенных педагогом ситуациях общения и сотрудничества, опираясь на общие для всех простые правила поведения, </w:t>
      </w:r>
      <w:r w:rsidRPr="00485CDE">
        <w:rPr>
          <w:rFonts w:ascii="Times New Roman" w:hAnsi="Times New Roman" w:cs="Helvetica"/>
          <w:b/>
          <w:bCs/>
          <w:i/>
          <w:iCs/>
          <w:sz w:val="28"/>
          <w:szCs w:val="20"/>
        </w:rPr>
        <w:t>делать выбор,</w:t>
      </w:r>
      <w:r w:rsidRPr="00485CDE">
        <w:rPr>
          <w:rFonts w:ascii="Times New Roman" w:hAnsi="Times New Roman" w:cs="Helvetica"/>
          <w:sz w:val="28"/>
          <w:szCs w:val="20"/>
        </w:rPr>
        <w:t xml:space="preserve"> при поддержке других участников группы и педагога, как поступить.</w:t>
      </w:r>
    </w:p>
    <w:p w:rsidR="00C75599" w:rsidRPr="00485CDE" w:rsidRDefault="00C75599" w:rsidP="00C75599">
      <w:pPr>
        <w:pStyle w:val="a5"/>
        <w:jc w:val="both"/>
        <w:rPr>
          <w:rFonts w:cs="Helvetica"/>
          <w:sz w:val="28"/>
          <w:szCs w:val="20"/>
        </w:rPr>
      </w:pPr>
      <w:proofErr w:type="spellStart"/>
      <w:r w:rsidRPr="00485CDE">
        <w:rPr>
          <w:rFonts w:cs="Helvetica"/>
          <w:sz w:val="28"/>
          <w:szCs w:val="20"/>
        </w:rPr>
        <w:t>Метапредметными</w:t>
      </w:r>
      <w:proofErr w:type="spellEnd"/>
      <w:r w:rsidRPr="00485CDE">
        <w:rPr>
          <w:rFonts w:cs="Helvetica"/>
          <w:sz w:val="28"/>
          <w:szCs w:val="20"/>
        </w:rPr>
        <w:t xml:space="preserve"> результатами программы внеурочной деятельности по </w:t>
      </w:r>
      <w:proofErr w:type="spellStart"/>
      <w:r w:rsidRPr="00485CDE">
        <w:rPr>
          <w:rFonts w:cs="Helvetica"/>
          <w:sz w:val="28"/>
          <w:szCs w:val="20"/>
        </w:rPr>
        <w:t>общеинтеллектуальному</w:t>
      </w:r>
      <w:proofErr w:type="spellEnd"/>
      <w:r w:rsidRPr="00485CDE">
        <w:rPr>
          <w:rFonts w:cs="Helvetica"/>
          <w:sz w:val="28"/>
          <w:szCs w:val="20"/>
        </w:rPr>
        <w:t xml:space="preserve"> направлению “шахматы” – является формирование следующих универсальных учебных действий (УУД):</w:t>
      </w:r>
    </w:p>
    <w:p w:rsidR="00C75599" w:rsidRPr="00485CDE" w:rsidRDefault="00C75599" w:rsidP="00C75599">
      <w:pPr>
        <w:pStyle w:val="a5"/>
        <w:jc w:val="both"/>
        <w:rPr>
          <w:rFonts w:cs="Helvetica"/>
          <w:b/>
          <w:bCs/>
          <w:i/>
          <w:iCs/>
          <w:sz w:val="28"/>
          <w:szCs w:val="20"/>
        </w:rPr>
      </w:pPr>
      <w:r w:rsidRPr="00485CDE">
        <w:rPr>
          <w:rFonts w:cs="Helvetica"/>
          <w:b/>
          <w:bCs/>
          <w:i/>
          <w:iCs/>
          <w:sz w:val="28"/>
          <w:szCs w:val="20"/>
        </w:rPr>
        <w:lastRenderedPageBreak/>
        <w:t>1. Регулятивные УУД:</w:t>
      </w:r>
    </w:p>
    <w:p w:rsidR="00C75599" w:rsidRPr="00485CDE" w:rsidRDefault="00C75599" w:rsidP="00C75599">
      <w:pPr>
        <w:numPr>
          <w:ilvl w:val="0"/>
          <w:numId w:val="17"/>
        </w:numPr>
        <w:spacing w:before="100" w:beforeAutospacing="1" w:after="100" w:afterAutospacing="1" w:line="240" w:lineRule="auto"/>
        <w:jc w:val="both"/>
        <w:rPr>
          <w:rFonts w:ascii="Times New Roman" w:hAnsi="Times New Roman" w:cs="Helvetica"/>
          <w:b/>
          <w:bCs/>
          <w:i/>
          <w:iCs/>
          <w:sz w:val="28"/>
          <w:szCs w:val="20"/>
        </w:rPr>
      </w:pPr>
      <w:r w:rsidRPr="00485CDE">
        <w:rPr>
          <w:rFonts w:ascii="Times New Roman" w:hAnsi="Times New Roman" w:cs="Helvetica"/>
          <w:b/>
          <w:bCs/>
          <w:i/>
          <w:iCs/>
          <w:sz w:val="28"/>
          <w:szCs w:val="20"/>
        </w:rPr>
        <w:t xml:space="preserve">Определять </w:t>
      </w:r>
      <w:r w:rsidRPr="00485CDE">
        <w:rPr>
          <w:rFonts w:ascii="Times New Roman" w:hAnsi="Times New Roman" w:cs="Helvetica"/>
          <w:i/>
          <w:iCs/>
          <w:sz w:val="28"/>
          <w:szCs w:val="20"/>
        </w:rPr>
        <w:t>и</w:t>
      </w:r>
      <w:r w:rsidRPr="00485CDE">
        <w:rPr>
          <w:rFonts w:ascii="Times New Roman" w:hAnsi="Times New Roman" w:cs="Helvetica"/>
          <w:b/>
          <w:bCs/>
          <w:i/>
          <w:iCs/>
          <w:sz w:val="28"/>
          <w:szCs w:val="20"/>
        </w:rPr>
        <w:t xml:space="preserve"> формулировать</w:t>
      </w:r>
      <w:r w:rsidRPr="00485CDE">
        <w:rPr>
          <w:rFonts w:ascii="Times New Roman" w:hAnsi="Times New Roman" w:cs="Helvetica"/>
          <w:sz w:val="28"/>
          <w:szCs w:val="20"/>
        </w:rPr>
        <w:t xml:space="preserve"> цель деятельности на занятии с помощью учителя, а далее самостоятельно. </w:t>
      </w:r>
    </w:p>
    <w:p w:rsidR="00C75599" w:rsidRPr="00485CDE" w:rsidRDefault="00C75599" w:rsidP="00C75599">
      <w:pPr>
        <w:numPr>
          <w:ilvl w:val="0"/>
          <w:numId w:val="1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b/>
          <w:bCs/>
          <w:i/>
          <w:iCs/>
          <w:sz w:val="28"/>
          <w:szCs w:val="20"/>
        </w:rPr>
        <w:t>Проговаривать</w:t>
      </w:r>
      <w:r w:rsidRPr="00485CDE">
        <w:rPr>
          <w:rFonts w:ascii="Times New Roman" w:hAnsi="Times New Roman" w:cs="Helvetica"/>
          <w:sz w:val="28"/>
          <w:szCs w:val="20"/>
        </w:rPr>
        <w:t xml:space="preserve"> последовательность действий.</w:t>
      </w:r>
    </w:p>
    <w:p w:rsidR="00C75599" w:rsidRPr="00485CDE" w:rsidRDefault="00C75599" w:rsidP="00C75599">
      <w:pPr>
        <w:numPr>
          <w:ilvl w:val="0"/>
          <w:numId w:val="1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Учить </w:t>
      </w:r>
      <w:r w:rsidRPr="00485CDE">
        <w:rPr>
          <w:rFonts w:ascii="Times New Roman" w:hAnsi="Times New Roman" w:cs="Helvetica"/>
          <w:b/>
          <w:bCs/>
          <w:i/>
          <w:iCs/>
          <w:sz w:val="28"/>
          <w:szCs w:val="20"/>
        </w:rPr>
        <w:t xml:space="preserve">высказывать </w:t>
      </w:r>
      <w:r w:rsidRPr="00485CDE">
        <w:rPr>
          <w:rFonts w:ascii="Times New Roman" w:hAnsi="Times New Roman" w:cs="Helvetica"/>
          <w:sz w:val="28"/>
          <w:szCs w:val="20"/>
        </w:rPr>
        <w:t xml:space="preserve">своё предположение (версию) на основе данного задания, учить </w:t>
      </w:r>
      <w:r w:rsidRPr="00485CDE">
        <w:rPr>
          <w:rFonts w:ascii="Times New Roman" w:hAnsi="Times New Roman" w:cs="Helvetica"/>
          <w:b/>
          <w:bCs/>
          <w:i/>
          <w:iCs/>
          <w:sz w:val="28"/>
          <w:szCs w:val="20"/>
        </w:rPr>
        <w:t>работать</w:t>
      </w:r>
      <w:r w:rsidRPr="00485CDE">
        <w:rPr>
          <w:rFonts w:ascii="Times New Roman" w:hAnsi="Times New Roman" w:cs="Helvetica"/>
          <w:sz w:val="28"/>
          <w:szCs w:val="20"/>
        </w:rPr>
        <w:t xml:space="preserve"> по предложенному учителем плану, а в дальнейшем уметь самостоятельно планировать свою деятельность.</w:t>
      </w:r>
    </w:p>
    <w:p w:rsidR="00C75599" w:rsidRPr="00485CDE" w:rsidRDefault="00C75599" w:rsidP="00C75599">
      <w:pPr>
        <w:numPr>
          <w:ilvl w:val="0"/>
          <w:numId w:val="1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Средством формирования этих действий служит технология проблемного диалога на этапе изучения нового материала.</w:t>
      </w:r>
    </w:p>
    <w:p w:rsidR="00C75599" w:rsidRPr="00485CDE" w:rsidRDefault="00C75599" w:rsidP="00C75599">
      <w:pPr>
        <w:numPr>
          <w:ilvl w:val="0"/>
          <w:numId w:val="17"/>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Учиться совместно с учителем и другими воспитанниками </w:t>
      </w:r>
      <w:r w:rsidRPr="00485CDE">
        <w:rPr>
          <w:rFonts w:ascii="Times New Roman" w:hAnsi="Times New Roman" w:cs="Helvetica"/>
          <w:b/>
          <w:bCs/>
          <w:i/>
          <w:iCs/>
          <w:sz w:val="28"/>
          <w:szCs w:val="20"/>
        </w:rPr>
        <w:t>давать</w:t>
      </w:r>
      <w:r w:rsidRPr="00485CDE">
        <w:rPr>
          <w:rFonts w:ascii="Times New Roman" w:hAnsi="Times New Roman" w:cs="Helvetica"/>
          <w:sz w:val="28"/>
          <w:szCs w:val="20"/>
        </w:rPr>
        <w:t xml:space="preserve"> эмоциональную </w:t>
      </w:r>
      <w:r w:rsidRPr="00485CDE">
        <w:rPr>
          <w:rFonts w:ascii="Times New Roman" w:hAnsi="Times New Roman" w:cs="Helvetica"/>
          <w:b/>
          <w:bCs/>
          <w:i/>
          <w:iCs/>
          <w:sz w:val="28"/>
          <w:szCs w:val="20"/>
        </w:rPr>
        <w:t xml:space="preserve">оценку </w:t>
      </w:r>
      <w:r w:rsidRPr="00485CDE">
        <w:rPr>
          <w:rFonts w:ascii="Times New Roman" w:hAnsi="Times New Roman" w:cs="Helvetica"/>
          <w:sz w:val="28"/>
          <w:szCs w:val="20"/>
        </w:rPr>
        <w:t>деятельности на занятии.</w:t>
      </w:r>
    </w:p>
    <w:p w:rsidR="00C75599" w:rsidRPr="00485CDE" w:rsidRDefault="00C75599" w:rsidP="00C75599">
      <w:pPr>
        <w:pStyle w:val="a5"/>
        <w:jc w:val="both"/>
        <w:rPr>
          <w:rFonts w:cs="Helvetica"/>
          <w:sz w:val="28"/>
          <w:szCs w:val="20"/>
        </w:rPr>
      </w:pPr>
      <w:r w:rsidRPr="00485CDE">
        <w:rPr>
          <w:rFonts w:cs="Helvetica"/>
          <w:sz w:val="28"/>
          <w:szCs w:val="20"/>
        </w:rPr>
        <w:t>Средством формирования этих действий служит технология оценивания образовательных достижений (учебных успехов).</w:t>
      </w:r>
    </w:p>
    <w:p w:rsidR="00C75599" w:rsidRPr="00485CDE" w:rsidRDefault="00C75599" w:rsidP="00C75599">
      <w:pPr>
        <w:pStyle w:val="a5"/>
        <w:jc w:val="both"/>
        <w:rPr>
          <w:rFonts w:cs="Helvetica"/>
          <w:b/>
          <w:bCs/>
          <w:i/>
          <w:iCs/>
          <w:sz w:val="28"/>
          <w:szCs w:val="20"/>
        </w:rPr>
      </w:pPr>
      <w:r w:rsidRPr="00485CDE">
        <w:rPr>
          <w:rFonts w:cs="Helvetica"/>
          <w:b/>
          <w:bCs/>
          <w:i/>
          <w:iCs/>
          <w:sz w:val="28"/>
          <w:szCs w:val="20"/>
        </w:rPr>
        <w:t>2. Познавательные УУД:</w:t>
      </w:r>
    </w:p>
    <w:p w:rsidR="00C75599" w:rsidRPr="00485CDE" w:rsidRDefault="00C75599" w:rsidP="00C75599">
      <w:pPr>
        <w:numPr>
          <w:ilvl w:val="0"/>
          <w:numId w:val="18"/>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Добывать новые знания: </w:t>
      </w:r>
      <w:r w:rsidRPr="00485CDE">
        <w:rPr>
          <w:rFonts w:ascii="Times New Roman" w:hAnsi="Times New Roman" w:cs="Helvetica"/>
          <w:b/>
          <w:bCs/>
          <w:i/>
          <w:iCs/>
          <w:sz w:val="28"/>
          <w:szCs w:val="20"/>
        </w:rPr>
        <w:t>находить ответы</w:t>
      </w:r>
      <w:r w:rsidRPr="00485CDE">
        <w:rPr>
          <w:rFonts w:ascii="Times New Roman" w:hAnsi="Times New Roman" w:cs="Helvetica"/>
          <w:sz w:val="28"/>
          <w:szCs w:val="20"/>
        </w:rPr>
        <w:t xml:space="preserve"> на вопросы, используя разные источники информации, свой жизненный опыт и информацию, полученную на занятии.</w:t>
      </w:r>
    </w:p>
    <w:p w:rsidR="00C75599" w:rsidRPr="00485CDE" w:rsidRDefault="00C75599" w:rsidP="00C75599">
      <w:pPr>
        <w:numPr>
          <w:ilvl w:val="0"/>
          <w:numId w:val="18"/>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Перерабатывать полученную информацию: </w:t>
      </w:r>
      <w:r w:rsidRPr="00485CDE">
        <w:rPr>
          <w:rFonts w:ascii="Times New Roman" w:hAnsi="Times New Roman" w:cs="Helvetica"/>
          <w:b/>
          <w:bCs/>
          <w:i/>
          <w:iCs/>
          <w:sz w:val="28"/>
          <w:szCs w:val="20"/>
        </w:rPr>
        <w:t>делать</w:t>
      </w:r>
      <w:r w:rsidRPr="00485CDE">
        <w:rPr>
          <w:rFonts w:ascii="Times New Roman" w:hAnsi="Times New Roman" w:cs="Helvetica"/>
          <w:sz w:val="28"/>
          <w:szCs w:val="20"/>
        </w:rPr>
        <w:t xml:space="preserve"> выводы в результате совместной работы всей команды.</w:t>
      </w:r>
    </w:p>
    <w:p w:rsidR="00C75599" w:rsidRPr="00485CDE" w:rsidRDefault="00C75599" w:rsidP="00C75599">
      <w:pPr>
        <w:pStyle w:val="a5"/>
        <w:jc w:val="both"/>
        <w:rPr>
          <w:rFonts w:cs="Helvetica"/>
          <w:sz w:val="28"/>
          <w:szCs w:val="20"/>
        </w:rPr>
      </w:pPr>
      <w:r w:rsidRPr="00485CDE">
        <w:rPr>
          <w:rFonts w:cs="Helvetica"/>
          <w:sz w:val="28"/>
          <w:szCs w:val="20"/>
        </w:rPr>
        <w:t>Средством формирования этих действий служит учебный материал и задания.</w:t>
      </w:r>
    </w:p>
    <w:p w:rsidR="00C75599" w:rsidRPr="00485CDE" w:rsidRDefault="00C75599" w:rsidP="00C75599">
      <w:pPr>
        <w:pStyle w:val="a5"/>
        <w:jc w:val="both"/>
        <w:rPr>
          <w:rFonts w:cs="Helvetica"/>
          <w:i/>
          <w:iCs/>
          <w:sz w:val="28"/>
          <w:szCs w:val="20"/>
        </w:rPr>
      </w:pPr>
      <w:r w:rsidRPr="00485CDE">
        <w:rPr>
          <w:rFonts w:cs="Helvetica"/>
          <w:b/>
          <w:bCs/>
          <w:i/>
          <w:iCs/>
          <w:sz w:val="28"/>
          <w:szCs w:val="20"/>
        </w:rPr>
        <w:t>3. Коммуникативные УУД</w:t>
      </w:r>
      <w:r w:rsidRPr="00485CDE">
        <w:rPr>
          <w:rFonts w:cs="Helvetica"/>
          <w:i/>
          <w:iCs/>
          <w:sz w:val="28"/>
          <w:szCs w:val="20"/>
        </w:rPr>
        <w:t>:</w:t>
      </w:r>
    </w:p>
    <w:p w:rsidR="00C75599" w:rsidRPr="00485CDE" w:rsidRDefault="00C75599" w:rsidP="00C75599">
      <w:pPr>
        <w:numPr>
          <w:ilvl w:val="0"/>
          <w:numId w:val="1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Умение донести свою позицию до других: оформлять свою мысль. </w:t>
      </w:r>
      <w:r w:rsidRPr="00485CDE">
        <w:rPr>
          <w:rFonts w:ascii="Times New Roman" w:hAnsi="Times New Roman" w:cs="Helvetica"/>
          <w:b/>
          <w:bCs/>
          <w:i/>
          <w:iCs/>
          <w:sz w:val="28"/>
          <w:szCs w:val="20"/>
        </w:rPr>
        <w:t xml:space="preserve">Слушать </w:t>
      </w:r>
      <w:r w:rsidRPr="00485CDE">
        <w:rPr>
          <w:rFonts w:ascii="Times New Roman" w:hAnsi="Times New Roman" w:cs="Helvetica"/>
          <w:sz w:val="28"/>
          <w:szCs w:val="20"/>
        </w:rPr>
        <w:t>и</w:t>
      </w:r>
      <w:r w:rsidRPr="00485CDE">
        <w:rPr>
          <w:rFonts w:ascii="Times New Roman" w:hAnsi="Times New Roman" w:cs="Helvetica"/>
          <w:b/>
          <w:bCs/>
          <w:i/>
          <w:iCs/>
          <w:sz w:val="28"/>
          <w:szCs w:val="20"/>
        </w:rPr>
        <w:t xml:space="preserve"> понимать</w:t>
      </w:r>
      <w:r w:rsidRPr="00485CDE">
        <w:rPr>
          <w:rFonts w:ascii="Times New Roman" w:hAnsi="Times New Roman" w:cs="Helvetica"/>
          <w:sz w:val="28"/>
          <w:szCs w:val="20"/>
        </w:rPr>
        <w:t xml:space="preserve"> речь других.</w:t>
      </w:r>
    </w:p>
    <w:p w:rsidR="00C75599" w:rsidRPr="00485CDE" w:rsidRDefault="00C75599" w:rsidP="00C75599">
      <w:pPr>
        <w:numPr>
          <w:ilvl w:val="0"/>
          <w:numId w:val="1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Совместно договариваться о правилах общения и поведения в игре и следовать им.</w:t>
      </w:r>
    </w:p>
    <w:p w:rsidR="00C75599" w:rsidRPr="00485CDE" w:rsidRDefault="00C75599" w:rsidP="00C75599">
      <w:pPr>
        <w:numPr>
          <w:ilvl w:val="0"/>
          <w:numId w:val="1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C75599" w:rsidRPr="00485CDE" w:rsidRDefault="00C75599" w:rsidP="00C75599">
      <w:pPr>
        <w:numPr>
          <w:ilvl w:val="0"/>
          <w:numId w:val="1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Приобретение теоретических знаний и практических навыков шахматной игре.</w:t>
      </w:r>
    </w:p>
    <w:p w:rsidR="00C75599" w:rsidRPr="00485CDE" w:rsidRDefault="00C75599" w:rsidP="00C75599">
      <w:pPr>
        <w:numPr>
          <w:ilvl w:val="0"/>
          <w:numId w:val="19"/>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Освоение новых видов деятельности (дидактические игры и задания, игровые упражнения, соревнования). </w:t>
      </w:r>
    </w:p>
    <w:p w:rsidR="00C75599" w:rsidRPr="00485CDE" w:rsidRDefault="00C75599" w:rsidP="00C75599">
      <w:pPr>
        <w:pStyle w:val="a5"/>
        <w:jc w:val="both"/>
        <w:rPr>
          <w:rFonts w:cs="Helvetica"/>
          <w:sz w:val="28"/>
          <w:szCs w:val="20"/>
        </w:rPr>
      </w:pPr>
      <w:r w:rsidRPr="00485CDE">
        <w:rPr>
          <w:rFonts w:cs="Helvetica"/>
          <w:b/>
          <w:bCs/>
          <w:sz w:val="28"/>
          <w:szCs w:val="20"/>
        </w:rPr>
        <w:t>4.Материально-техническое обеспечение.</w:t>
      </w:r>
    </w:p>
    <w:p w:rsidR="00C75599" w:rsidRPr="00485CDE" w:rsidRDefault="00C75599" w:rsidP="00C75599">
      <w:pPr>
        <w:pStyle w:val="a5"/>
        <w:jc w:val="both"/>
        <w:rPr>
          <w:rFonts w:cs="Helvetica"/>
          <w:sz w:val="28"/>
          <w:szCs w:val="20"/>
        </w:rPr>
      </w:pPr>
      <w:r w:rsidRPr="00485CDE">
        <w:rPr>
          <w:rFonts w:cs="Helvetica"/>
          <w:sz w:val="28"/>
          <w:szCs w:val="20"/>
        </w:rPr>
        <w:t>На занятиях используются:</w:t>
      </w:r>
    </w:p>
    <w:p w:rsidR="00C75599" w:rsidRPr="00485CDE" w:rsidRDefault="00C75599" w:rsidP="00C75599">
      <w:pPr>
        <w:numPr>
          <w:ilvl w:val="0"/>
          <w:numId w:val="2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магнитная демонстрационная доска с магнитными фигурами – 1 штука;</w:t>
      </w:r>
    </w:p>
    <w:p w:rsidR="00C75599" w:rsidRPr="00485CDE" w:rsidRDefault="00C75599" w:rsidP="00C75599">
      <w:pPr>
        <w:numPr>
          <w:ilvl w:val="0"/>
          <w:numId w:val="2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шахматные часы – 2 штуки;</w:t>
      </w:r>
    </w:p>
    <w:p w:rsidR="00C75599" w:rsidRPr="00485CDE" w:rsidRDefault="00C75599" w:rsidP="00C75599">
      <w:pPr>
        <w:numPr>
          <w:ilvl w:val="0"/>
          <w:numId w:val="2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словарь шахматных терминов;</w:t>
      </w:r>
    </w:p>
    <w:p w:rsidR="00C75599" w:rsidRPr="00485CDE" w:rsidRDefault="00C75599" w:rsidP="00C75599">
      <w:pPr>
        <w:numPr>
          <w:ilvl w:val="0"/>
          <w:numId w:val="20"/>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комплекты шахматных фигур с досками – 10–12 штук.</w:t>
      </w:r>
    </w:p>
    <w:p w:rsidR="00C75599" w:rsidRPr="00485CDE" w:rsidRDefault="00C75599" w:rsidP="00C75599">
      <w:pPr>
        <w:pStyle w:val="a5"/>
        <w:jc w:val="both"/>
        <w:rPr>
          <w:rFonts w:cs="Helvetica"/>
          <w:sz w:val="28"/>
          <w:szCs w:val="20"/>
        </w:rPr>
      </w:pPr>
      <w:r w:rsidRPr="00485CDE">
        <w:rPr>
          <w:rFonts w:cs="Helvetica"/>
          <w:b/>
          <w:bCs/>
          <w:sz w:val="28"/>
          <w:szCs w:val="20"/>
        </w:rPr>
        <w:t>5. Список литературы</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Авербах Ю. </w:t>
      </w:r>
      <w:r w:rsidRPr="00485CDE">
        <w:rPr>
          <w:rFonts w:ascii="Times New Roman" w:hAnsi="Times New Roman" w:cs="Helvetica"/>
          <w:sz w:val="28"/>
          <w:szCs w:val="20"/>
        </w:rPr>
        <w:t xml:space="preserve">“Что нужно знать об эндшпиле”.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1979.</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Авербах Ю., Бейлин М.</w:t>
      </w:r>
      <w:r w:rsidRPr="00485CDE">
        <w:rPr>
          <w:rFonts w:ascii="Times New Roman" w:hAnsi="Times New Roman" w:cs="Helvetica"/>
          <w:sz w:val="28"/>
          <w:szCs w:val="20"/>
        </w:rPr>
        <w:t xml:space="preserve"> Путешествие в шахматное королевство.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1972.</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gramStart"/>
      <w:r w:rsidRPr="00485CDE">
        <w:rPr>
          <w:rFonts w:ascii="Times New Roman" w:hAnsi="Times New Roman" w:cs="Helvetica"/>
          <w:i/>
          <w:iCs/>
          <w:sz w:val="28"/>
          <w:szCs w:val="20"/>
        </w:rPr>
        <w:t>Весела</w:t>
      </w:r>
      <w:proofErr w:type="gram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Веселы И. Шахматный букварь. / М.: Просвещение, 1983.</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Гончаров В.</w:t>
      </w:r>
      <w:r w:rsidRPr="00485CDE">
        <w:rPr>
          <w:rFonts w:ascii="Times New Roman" w:hAnsi="Times New Roman" w:cs="Helvetica"/>
          <w:sz w:val="28"/>
          <w:szCs w:val="20"/>
        </w:rPr>
        <w:t xml:space="preserve"> Некоторые актуальные вопросы обучения дошкольников шахматной игре. / М.: ГЦОЛИФК, 1984.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Гришин В.</w:t>
      </w:r>
      <w:r w:rsidRPr="00485CDE">
        <w:rPr>
          <w:rFonts w:ascii="Times New Roman" w:hAnsi="Times New Roman" w:cs="Helvetica"/>
          <w:sz w:val="28"/>
          <w:szCs w:val="20"/>
        </w:rPr>
        <w:t xml:space="preserve"> Малыши играют в шахматы. / М.: Просвещение, 1991.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Гришин В., Ильин Е.</w:t>
      </w:r>
      <w:r w:rsidRPr="00485CDE">
        <w:rPr>
          <w:rFonts w:ascii="Times New Roman" w:hAnsi="Times New Roman" w:cs="Helvetica"/>
          <w:sz w:val="28"/>
          <w:szCs w:val="20"/>
        </w:rPr>
        <w:t xml:space="preserve"> Шахматная азбука. / М.: Детская литература, 1980.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Журавлев Н.</w:t>
      </w:r>
      <w:r w:rsidRPr="00485CDE">
        <w:rPr>
          <w:rFonts w:ascii="Times New Roman" w:hAnsi="Times New Roman" w:cs="Helvetica"/>
          <w:sz w:val="28"/>
          <w:szCs w:val="20"/>
        </w:rPr>
        <w:t xml:space="preserve"> Шаг за шагом.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xml:space="preserve">, 1986.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Зак</w:t>
      </w:r>
      <w:proofErr w:type="spellEnd"/>
      <w:r w:rsidRPr="00485CDE">
        <w:rPr>
          <w:rFonts w:ascii="Times New Roman" w:hAnsi="Times New Roman" w:cs="Helvetica"/>
          <w:i/>
          <w:iCs/>
          <w:sz w:val="28"/>
          <w:szCs w:val="20"/>
        </w:rPr>
        <w:t xml:space="preserve"> В., </w:t>
      </w:r>
      <w:proofErr w:type="spellStart"/>
      <w:r w:rsidRPr="00485CDE">
        <w:rPr>
          <w:rFonts w:ascii="Times New Roman" w:hAnsi="Times New Roman" w:cs="Helvetica"/>
          <w:i/>
          <w:iCs/>
          <w:sz w:val="28"/>
          <w:szCs w:val="20"/>
        </w:rPr>
        <w:t>Длуголенский</w:t>
      </w:r>
      <w:proofErr w:type="spellEnd"/>
      <w:r w:rsidRPr="00485CDE">
        <w:rPr>
          <w:rFonts w:ascii="Times New Roman" w:hAnsi="Times New Roman" w:cs="Helvetica"/>
          <w:i/>
          <w:iCs/>
          <w:sz w:val="28"/>
          <w:szCs w:val="20"/>
        </w:rPr>
        <w:t xml:space="preserve"> Я.</w:t>
      </w:r>
      <w:r w:rsidRPr="00485CDE">
        <w:rPr>
          <w:rFonts w:ascii="Times New Roman" w:hAnsi="Times New Roman" w:cs="Helvetica"/>
          <w:sz w:val="28"/>
          <w:szCs w:val="20"/>
        </w:rPr>
        <w:t xml:space="preserve"> Я играю в шахматы. / Л.: Детская литература, 1985.</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Злотник Б., Кузьмина С. </w:t>
      </w:r>
      <w:r w:rsidRPr="00485CDE">
        <w:rPr>
          <w:rFonts w:ascii="Times New Roman" w:hAnsi="Times New Roman" w:cs="Helvetica"/>
          <w:sz w:val="28"/>
          <w:szCs w:val="20"/>
        </w:rPr>
        <w:t>Курс-минимум по шахматам. / М.: ГЦОЛИФК, 1990.</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Иващенко С.</w:t>
      </w:r>
      <w:r w:rsidRPr="00485CDE">
        <w:rPr>
          <w:rFonts w:ascii="Times New Roman" w:hAnsi="Times New Roman" w:cs="Helvetica"/>
          <w:sz w:val="28"/>
          <w:szCs w:val="20"/>
        </w:rPr>
        <w:t xml:space="preserve"> Сборник шахматных комбинаций. / Киев: </w:t>
      </w:r>
      <w:proofErr w:type="spellStart"/>
      <w:r w:rsidRPr="00485CDE">
        <w:rPr>
          <w:rFonts w:ascii="Times New Roman" w:hAnsi="Times New Roman" w:cs="Helvetica"/>
          <w:sz w:val="28"/>
          <w:szCs w:val="20"/>
        </w:rPr>
        <w:t>Радяньска</w:t>
      </w:r>
      <w:proofErr w:type="spellEnd"/>
      <w:r w:rsidRPr="00485CDE">
        <w:rPr>
          <w:rFonts w:ascii="Times New Roman" w:hAnsi="Times New Roman" w:cs="Helvetica"/>
          <w:sz w:val="28"/>
          <w:szCs w:val="20"/>
        </w:rPr>
        <w:t xml:space="preserve"> школа,1986.</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Капабланка Х.Р. </w:t>
      </w:r>
      <w:r w:rsidRPr="00485CDE">
        <w:rPr>
          <w:rFonts w:ascii="Times New Roman" w:hAnsi="Times New Roman" w:cs="Helvetica"/>
          <w:sz w:val="28"/>
          <w:szCs w:val="20"/>
        </w:rPr>
        <w:t xml:space="preserve">Учебник шахматной игры.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1983.</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Князева В. </w:t>
      </w:r>
      <w:r w:rsidRPr="00485CDE">
        <w:rPr>
          <w:rFonts w:ascii="Times New Roman" w:hAnsi="Times New Roman" w:cs="Helvetica"/>
          <w:sz w:val="28"/>
          <w:szCs w:val="20"/>
        </w:rPr>
        <w:t>Азбука шахматиста. / Ангрен, 1990.</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Князева В.</w:t>
      </w:r>
      <w:r w:rsidRPr="00485CDE">
        <w:rPr>
          <w:rFonts w:ascii="Times New Roman" w:hAnsi="Times New Roman" w:cs="Helvetica"/>
          <w:sz w:val="28"/>
          <w:szCs w:val="20"/>
        </w:rPr>
        <w:t xml:space="preserve"> Уроки шахмат. / Ташкент: 1992.</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Князева В. </w:t>
      </w:r>
      <w:r w:rsidRPr="00485CDE">
        <w:rPr>
          <w:rFonts w:ascii="Times New Roman" w:hAnsi="Times New Roman" w:cs="Helvetica"/>
          <w:sz w:val="28"/>
          <w:szCs w:val="20"/>
        </w:rPr>
        <w:t>Уроки шахмат в общеобразовательной школе (методические рекомендации). / Ташкент: 1987.</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Костьев</w:t>
      </w:r>
      <w:proofErr w:type="spellEnd"/>
      <w:r w:rsidRPr="00485CDE">
        <w:rPr>
          <w:rFonts w:ascii="Times New Roman" w:hAnsi="Times New Roman" w:cs="Helvetica"/>
          <w:i/>
          <w:iCs/>
          <w:sz w:val="28"/>
          <w:szCs w:val="20"/>
        </w:rPr>
        <w:t xml:space="preserve"> А. </w:t>
      </w:r>
      <w:r w:rsidRPr="00485CDE">
        <w:rPr>
          <w:rFonts w:ascii="Times New Roman" w:hAnsi="Times New Roman" w:cs="Helvetica"/>
          <w:sz w:val="28"/>
          <w:szCs w:val="20"/>
        </w:rPr>
        <w:t xml:space="preserve">. Уроки шахмат.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1984.</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Костьев</w:t>
      </w:r>
      <w:proofErr w:type="spellEnd"/>
      <w:r w:rsidRPr="00485CDE">
        <w:rPr>
          <w:rFonts w:ascii="Times New Roman" w:hAnsi="Times New Roman" w:cs="Helvetica"/>
          <w:i/>
          <w:iCs/>
          <w:sz w:val="28"/>
          <w:szCs w:val="20"/>
        </w:rPr>
        <w:t xml:space="preserve"> А. </w:t>
      </w:r>
      <w:r w:rsidRPr="00485CDE">
        <w:rPr>
          <w:rFonts w:ascii="Times New Roman" w:hAnsi="Times New Roman" w:cs="Helvetica"/>
          <w:sz w:val="28"/>
          <w:szCs w:val="20"/>
        </w:rPr>
        <w:t>Учителю о шахматах. / М.: Просвещение, 1986.</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Программы общеобразовательных учреждений. Начальные классы. / М.: Просвещение, 2002.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 </w:t>
      </w:r>
      <w:r w:rsidRPr="00485CDE">
        <w:rPr>
          <w:rFonts w:ascii="Times New Roman" w:hAnsi="Times New Roman" w:cs="Helvetica"/>
          <w:sz w:val="28"/>
          <w:szCs w:val="20"/>
        </w:rPr>
        <w:t xml:space="preserve">Волшебные фигуры. / М.: Новая школа, 1994.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Приключения в шахматной стране. / М.: Педагогика, 1991;</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Шахматы – школе. Сост. </w:t>
      </w:r>
      <w:proofErr w:type="spellStart"/>
      <w:r w:rsidRPr="00485CDE">
        <w:rPr>
          <w:rFonts w:ascii="Times New Roman" w:hAnsi="Times New Roman" w:cs="Helvetica"/>
          <w:i/>
          <w:iCs/>
          <w:sz w:val="28"/>
          <w:szCs w:val="20"/>
        </w:rPr>
        <w:t>Б.Гершунский</w:t>
      </w:r>
      <w:proofErr w:type="spellEnd"/>
      <w:r w:rsidRPr="00485CDE">
        <w:rPr>
          <w:rFonts w:ascii="Times New Roman" w:hAnsi="Times New Roman" w:cs="Helvetica"/>
          <w:i/>
          <w:iCs/>
          <w:sz w:val="28"/>
          <w:szCs w:val="20"/>
        </w:rPr>
        <w:t xml:space="preserve">, </w:t>
      </w:r>
      <w:proofErr w:type="spellStart"/>
      <w:r w:rsidRPr="00485CDE">
        <w:rPr>
          <w:rFonts w:ascii="Times New Roman" w:hAnsi="Times New Roman" w:cs="Helvetica"/>
          <w:i/>
          <w:iCs/>
          <w:sz w:val="28"/>
          <w:szCs w:val="20"/>
        </w:rPr>
        <w:t>А.Костьев</w:t>
      </w:r>
      <w:proofErr w:type="spellEnd"/>
      <w:r w:rsidRPr="00485CDE">
        <w:rPr>
          <w:rFonts w:ascii="Times New Roman" w:hAnsi="Times New Roman" w:cs="Helvetica"/>
          <w:sz w:val="28"/>
          <w:szCs w:val="20"/>
        </w:rPr>
        <w:t xml:space="preserve">. / М.: Педагогика, 1991;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Шахматы, первый год, или Там клетки черно-белые чудес и тайн полны. / М.: Просвещение.1997.</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Шахматы, первый год, или Учусь и учу.</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 </w:t>
      </w:r>
      <w:r w:rsidRPr="00485CDE">
        <w:rPr>
          <w:rFonts w:ascii="Times New Roman" w:hAnsi="Times New Roman" w:cs="Helvetica"/>
          <w:sz w:val="28"/>
          <w:szCs w:val="20"/>
        </w:rPr>
        <w:t>Шахматы, второй год, или Играем и выигрываем. / М.: Просвещение.1999.</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Шахматы, второй год, или Учусь и учу.</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Шахматы, третий год, или Тайны королевской игры. / М.: Просвещение.1999.</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Сухин</w:t>
      </w:r>
      <w:proofErr w:type="spellEnd"/>
      <w:r w:rsidRPr="00485CDE">
        <w:rPr>
          <w:rFonts w:ascii="Times New Roman" w:hAnsi="Times New Roman" w:cs="Helvetica"/>
          <w:i/>
          <w:iCs/>
          <w:sz w:val="28"/>
          <w:szCs w:val="20"/>
        </w:rPr>
        <w:t xml:space="preserve"> И.</w:t>
      </w:r>
      <w:r w:rsidRPr="00485CDE">
        <w:rPr>
          <w:rFonts w:ascii="Times New Roman" w:hAnsi="Times New Roman" w:cs="Helvetica"/>
          <w:sz w:val="28"/>
          <w:szCs w:val="20"/>
        </w:rPr>
        <w:t xml:space="preserve"> Шахматы, третий год, или Учусь и учу.</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proofErr w:type="spellStart"/>
      <w:r w:rsidRPr="00485CDE">
        <w:rPr>
          <w:rFonts w:ascii="Times New Roman" w:hAnsi="Times New Roman" w:cs="Helvetica"/>
          <w:i/>
          <w:iCs/>
          <w:sz w:val="28"/>
          <w:szCs w:val="20"/>
        </w:rPr>
        <w:t>Суэтин</w:t>
      </w:r>
      <w:proofErr w:type="spellEnd"/>
      <w:r w:rsidRPr="00485CDE">
        <w:rPr>
          <w:rFonts w:ascii="Times New Roman" w:hAnsi="Times New Roman" w:cs="Helvetica"/>
          <w:i/>
          <w:iCs/>
          <w:sz w:val="28"/>
          <w:szCs w:val="20"/>
        </w:rPr>
        <w:t xml:space="preserve"> А.</w:t>
      </w:r>
      <w:r w:rsidRPr="00485CDE">
        <w:rPr>
          <w:rFonts w:ascii="Times New Roman" w:hAnsi="Times New Roman" w:cs="Helvetica"/>
          <w:sz w:val="28"/>
          <w:szCs w:val="20"/>
        </w:rPr>
        <w:t xml:space="preserve"> Как играть дебют.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1981.</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i/>
          <w:iCs/>
          <w:sz w:val="28"/>
          <w:szCs w:val="20"/>
        </w:rPr>
        <w:t xml:space="preserve">Хенкин Б. </w:t>
      </w:r>
      <w:r w:rsidRPr="00485CDE">
        <w:rPr>
          <w:rFonts w:ascii="Times New Roman" w:hAnsi="Times New Roman" w:cs="Helvetica"/>
          <w:sz w:val="28"/>
          <w:szCs w:val="20"/>
        </w:rPr>
        <w:t xml:space="preserve">Последний шах. / М: </w:t>
      </w:r>
      <w:proofErr w:type="spellStart"/>
      <w:r w:rsidRPr="00485CDE">
        <w:rPr>
          <w:rFonts w:ascii="Times New Roman" w:hAnsi="Times New Roman" w:cs="Helvetica"/>
          <w:sz w:val="28"/>
          <w:szCs w:val="20"/>
        </w:rPr>
        <w:t>ФиС</w:t>
      </w:r>
      <w:proofErr w:type="spellEnd"/>
      <w:r w:rsidRPr="00485CDE">
        <w:rPr>
          <w:rFonts w:ascii="Times New Roman" w:hAnsi="Times New Roman" w:cs="Helvetica"/>
          <w:sz w:val="28"/>
          <w:szCs w:val="20"/>
        </w:rPr>
        <w:t>, 1979.</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lastRenderedPageBreak/>
        <w:t xml:space="preserve">Шахматы как предмет обучения и вид соревновательной деятельности. / М.: ГЦОЛИФК, 1986. </w:t>
      </w:r>
    </w:p>
    <w:p w:rsidR="00C75599" w:rsidRPr="00485CDE" w:rsidRDefault="00C75599" w:rsidP="00C75599">
      <w:pPr>
        <w:numPr>
          <w:ilvl w:val="0"/>
          <w:numId w:val="21"/>
        </w:numPr>
        <w:spacing w:before="100" w:beforeAutospacing="1" w:after="100" w:afterAutospacing="1" w:line="240" w:lineRule="auto"/>
        <w:jc w:val="both"/>
        <w:rPr>
          <w:rFonts w:ascii="Times New Roman" w:hAnsi="Times New Roman" w:cs="Helvetica"/>
          <w:sz w:val="28"/>
          <w:szCs w:val="20"/>
        </w:rPr>
      </w:pPr>
      <w:r w:rsidRPr="00485CDE">
        <w:rPr>
          <w:rFonts w:ascii="Times New Roman" w:hAnsi="Times New Roman" w:cs="Helvetica"/>
          <w:sz w:val="28"/>
          <w:szCs w:val="20"/>
        </w:rPr>
        <w:t xml:space="preserve">Шахматы. Энциклопедический словарь. / М: Советская энциклопедия, 1990. </w:t>
      </w:r>
    </w:p>
    <w:p w:rsidR="00C75599" w:rsidRPr="00485CDE" w:rsidRDefault="00C75599" w:rsidP="00C75599">
      <w:pPr>
        <w:pStyle w:val="a5"/>
        <w:jc w:val="both"/>
        <w:rPr>
          <w:rFonts w:cs="Helvetica"/>
          <w:b/>
          <w:bCs/>
          <w:sz w:val="28"/>
          <w:szCs w:val="20"/>
        </w:rPr>
      </w:pPr>
      <w:r w:rsidRPr="00485CDE">
        <w:rPr>
          <w:rFonts w:cs="Helvetica"/>
          <w:b/>
          <w:bCs/>
          <w:sz w:val="28"/>
          <w:szCs w:val="20"/>
        </w:rPr>
        <w:t>6. Тематическое планирование.</w:t>
      </w:r>
    </w:p>
    <w:p w:rsidR="00C75599" w:rsidRPr="00485CDE" w:rsidRDefault="00C75599" w:rsidP="00C75599">
      <w:pPr>
        <w:pStyle w:val="a5"/>
        <w:rPr>
          <w:rFonts w:ascii="Helvetica" w:hAnsi="Helvetica" w:cs="Helvetica"/>
          <w:sz w:val="20"/>
          <w:szCs w:val="20"/>
        </w:rPr>
      </w:pPr>
      <w:r w:rsidRPr="00485CDE">
        <w:rPr>
          <w:rFonts w:ascii="Helvetica" w:hAnsi="Helvetica" w:cs="Helvetica"/>
          <w:sz w:val="20"/>
          <w:szCs w:val="20"/>
        </w:rPr>
        <w:t>Тематическое планирование 1 класс.</w:t>
      </w:r>
    </w:p>
    <w:tbl>
      <w:tblPr>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30"/>
        <w:gridCol w:w="4566"/>
        <w:gridCol w:w="1232"/>
      </w:tblGrid>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тема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Кол-во часов</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Шахматная доска.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Шахматные фигуры.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9</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Начальная расстановка фигур.</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Ходы и взятие фигур.</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8</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Цель шахматной партии.</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5</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Игра всеми фигурами из начального положения.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rPr>
                <w:rFonts w:ascii="Helvetica" w:hAnsi="Helvetica" w:cs="Helvetica"/>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всего</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33</w:t>
            </w:r>
          </w:p>
        </w:tc>
      </w:tr>
    </w:tbl>
    <w:p w:rsidR="00C75599" w:rsidRPr="00485CDE" w:rsidRDefault="00C75599" w:rsidP="00C75599">
      <w:pPr>
        <w:pStyle w:val="a5"/>
        <w:rPr>
          <w:rFonts w:ascii="Helvetica" w:hAnsi="Helvetica" w:cs="Helvetica"/>
          <w:sz w:val="20"/>
          <w:szCs w:val="20"/>
        </w:rPr>
      </w:pPr>
      <w:r w:rsidRPr="00485CDE">
        <w:rPr>
          <w:rFonts w:ascii="Helvetica" w:hAnsi="Helvetica" w:cs="Helvetica"/>
          <w:sz w:val="20"/>
          <w:szCs w:val="20"/>
        </w:rPr>
        <w:t>Тематическое планирование 2 класс.</w:t>
      </w:r>
    </w:p>
    <w:tbl>
      <w:tblPr>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30"/>
        <w:gridCol w:w="3902"/>
        <w:gridCol w:w="1232"/>
      </w:tblGrid>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тема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Кол-во часов</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Краткая история шахмат.</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6</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Шахматная нотация.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8</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Ценность шахматных фигур</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10</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 xml:space="preserve">Техника </w:t>
            </w:r>
            <w:proofErr w:type="spellStart"/>
            <w:r w:rsidRPr="00485CDE">
              <w:rPr>
                <w:rFonts w:ascii="Helvetica" w:hAnsi="Helvetica" w:cs="Helvetica"/>
                <w:sz w:val="20"/>
                <w:szCs w:val="20"/>
              </w:rPr>
              <w:t>матования</w:t>
            </w:r>
            <w:proofErr w:type="spellEnd"/>
            <w:r w:rsidRPr="00485CDE">
              <w:rPr>
                <w:rFonts w:ascii="Helvetica" w:hAnsi="Helvetica" w:cs="Helvetica"/>
                <w:sz w:val="20"/>
                <w:szCs w:val="20"/>
              </w:rPr>
              <w:t xml:space="preserve"> одинокого короля.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6</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Достижение мата без жертвы материала.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rPr>
                <w:rFonts w:ascii="Helvetica" w:hAnsi="Helvetica" w:cs="Helvetica"/>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всего</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34</w:t>
            </w:r>
          </w:p>
        </w:tc>
      </w:tr>
    </w:tbl>
    <w:p w:rsidR="00C75599" w:rsidRPr="00485CDE" w:rsidRDefault="00C75599" w:rsidP="00C75599">
      <w:pPr>
        <w:pStyle w:val="a5"/>
        <w:rPr>
          <w:rFonts w:ascii="Helvetica" w:hAnsi="Helvetica" w:cs="Helvetica"/>
          <w:sz w:val="20"/>
          <w:szCs w:val="20"/>
        </w:rPr>
      </w:pPr>
      <w:r w:rsidRPr="00485CDE">
        <w:rPr>
          <w:rFonts w:ascii="Helvetica" w:hAnsi="Helvetica" w:cs="Helvetica"/>
          <w:sz w:val="20"/>
          <w:szCs w:val="20"/>
        </w:rPr>
        <w:t>Тематическое планирование 3 класс.</w:t>
      </w:r>
    </w:p>
    <w:tbl>
      <w:tblPr>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30"/>
        <w:gridCol w:w="4791"/>
        <w:gridCol w:w="1232"/>
      </w:tblGrid>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тема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Кол-во часов</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Шахматная партия. Три стадии шахматной партии.</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Основы дебюта.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9</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Основы миттельшпиля.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10</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Основы эндшпиля.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12</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rPr>
                <w:rFonts w:ascii="Helvetica" w:hAnsi="Helvetica" w:cs="Helvetica"/>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всего</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34</w:t>
            </w:r>
          </w:p>
        </w:tc>
      </w:tr>
    </w:tbl>
    <w:p w:rsidR="00C75599" w:rsidRPr="00485CDE" w:rsidRDefault="00C75599" w:rsidP="00C75599">
      <w:pPr>
        <w:pStyle w:val="a5"/>
        <w:rPr>
          <w:rFonts w:ascii="Helvetica" w:hAnsi="Helvetica" w:cs="Helvetica"/>
          <w:sz w:val="20"/>
          <w:szCs w:val="20"/>
        </w:rPr>
      </w:pPr>
      <w:r w:rsidRPr="00485CDE">
        <w:rPr>
          <w:rFonts w:ascii="Helvetica" w:hAnsi="Helvetica" w:cs="Helvetica"/>
          <w:sz w:val="20"/>
          <w:szCs w:val="20"/>
        </w:rPr>
        <w:t>Тематическое планирование 4 класс.</w:t>
      </w:r>
    </w:p>
    <w:tbl>
      <w:tblPr>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30"/>
        <w:gridCol w:w="2432"/>
        <w:gridCol w:w="1232"/>
      </w:tblGrid>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тема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Кол-во часов</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Шахматная партия.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8</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Анализ и оценка позиции.</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8</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Шахматная комбинация.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18</w:t>
            </w:r>
          </w:p>
        </w:tc>
      </w:tr>
      <w:tr w:rsidR="00C75599" w:rsidRPr="00485CDE" w:rsidTr="003C0390">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C75599" w:rsidRPr="00485CDE" w:rsidRDefault="00C75599" w:rsidP="003C0390">
            <w:pPr>
              <w:rPr>
                <w:rFonts w:ascii="Helvetica" w:hAnsi="Helvetica" w:cs="Helvetica"/>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всего</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C75599" w:rsidRPr="00485CDE" w:rsidRDefault="00C75599" w:rsidP="003C0390">
            <w:pPr>
              <w:pStyle w:val="a5"/>
              <w:rPr>
                <w:rFonts w:ascii="Helvetica" w:hAnsi="Helvetica" w:cs="Helvetica"/>
                <w:sz w:val="20"/>
                <w:szCs w:val="20"/>
              </w:rPr>
            </w:pPr>
            <w:r w:rsidRPr="00485CDE">
              <w:rPr>
                <w:rFonts w:ascii="Helvetica" w:hAnsi="Helvetica" w:cs="Helvetica"/>
                <w:sz w:val="20"/>
                <w:szCs w:val="20"/>
              </w:rPr>
              <w:t>34</w:t>
            </w:r>
          </w:p>
        </w:tc>
      </w:tr>
    </w:tbl>
    <w:p w:rsidR="00C75599" w:rsidRDefault="00C75599">
      <w:bookmarkStart w:id="0" w:name="_GoBack"/>
      <w:bookmarkEnd w:id="0"/>
    </w:p>
    <w:sectPr w:rsidR="00C7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548"/>
    <w:multiLevelType w:val="multilevel"/>
    <w:tmpl w:val="3C7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E34DE"/>
    <w:multiLevelType w:val="multilevel"/>
    <w:tmpl w:val="C41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A2AF9"/>
    <w:multiLevelType w:val="multilevel"/>
    <w:tmpl w:val="9A6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73126"/>
    <w:multiLevelType w:val="multilevel"/>
    <w:tmpl w:val="8D0E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24770"/>
    <w:multiLevelType w:val="multilevel"/>
    <w:tmpl w:val="A4CE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11FC2"/>
    <w:multiLevelType w:val="multilevel"/>
    <w:tmpl w:val="1E60A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A05012"/>
    <w:multiLevelType w:val="multilevel"/>
    <w:tmpl w:val="EB4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57E09"/>
    <w:multiLevelType w:val="multilevel"/>
    <w:tmpl w:val="DAC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731D6"/>
    <w:multiLevelType w:val="multilevel"/>
    <w:tmpl w:val="4F8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A7D2A"/>
    <w:multiLevelType w:val="multilevel"/>
    <w:tmpl w:val="1D8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F3C13"/>
    <w:multiLevelType w:val="multilevel"/>
    <w:tmpl w:val="ADC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E55AD"/>
    <w:multiLevelType w:val="multilevel"/>
    <w:tmpl w:val="0936B2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9B55711"/>
    <w:multiLevelType w:val="multilevel"/>
    <w:tmpl w:val="D19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32B65"/>
    <w:multiLevelType w:val="multilevel"/>
    <w:tmpl w:val="1CA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736BB"/>
    <w:multiLevelType w:val="multilevel"/>
    <w:tmpl w:val="E03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82D76"/>
    <w:multiLevelType w:val="multilevel"/>
    <w:tmpl w:val="926C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8F6299"/>
    <w:multiLevelType w:val="multilevel"/>
    <w:tmpl w:val="B36CD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F6C4A83"/>
    <w:multiLevelType w:val="multilevel"/>
    <w:tmpl w:val="884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96ED5"/>
    <w:multiLevelType w:val="multilevel"/>
    <w:tmpl w:val="735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BF234E"/>
    <w:multiLevelType w:val="multilevel"/>
    <w:tmpl w:val="257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44826"/>
    <w:multiLevelType w:val="multilevel"/>
    <w:tmpl w:val="2202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1"/>
  </w:num>
  <w:num w:numId="4">
    <w:abstractNumId w:val="8"/>
  </w:num>
  <w:num w:numId="5">
    <w:abstractNumId w:val="20"/>
  </w:num>
  <w:num w:numId="6">
    <w:abstractNumId w:val="0"/>
  </w:num>
  <w:num w:numId="7">
    <w:abstractNumId w:val="4"/>
  </w:num>
  <w:num w:numId="8">
    <w:abstractNumId w:val="15"/>
  </w:num>
  <w:num w:numId="9">
    <w:abstractNumId w:val="7"/>
  </w:num>
  <w:num w:numId="10">
    <w:abstractNumId w:val="16"/>
  </w:num>
  <w:num w:numId="11">
    <w:abstractNumId w:val="19"/>
  </w:num>
  <w:num w:numId="12">
    <w:abstractNumId w:val="18"/>
  </w:num>
  <w:num w:numId="13">
    <w:abstractNumId w:val="17"/>
  </w:num>
  <w:num w:numId="14">
    <w:abstractNumId w:val="12"/>
  </w:num>
  <w:num w:numId="15">
    <w:abstractNumId w:val="2"/>
  </w:num>
  <w:num w:numId="16">
    <w:abstractNumId w:val="6"/>
  </w:num>
  <w:num w:numId="17">
    <w:abstractNumId w:val="9"/>
  </w:num>
  <w:num w:numId="18">
    <w:abstractNumId w:val="10"/>
  </w:num>
  <w:num w:numId="19">
    <w:abstractNumId w:val="14"/>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02"/>
    <w:rsid w:val="007B5C5D"/>
    <w:rsid w:val="00C75599"/>
    <w:rsid w:val="00CE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599"/>
    <w:rPr>
      <w:rFonts w:ascii="Tahoma" w:hAnsi="Tahoma" w:cs="Tahoma"/>
      <w:sz w:val="16"/>
      <w:szCs w:val="16"/>
    </w:rPr>
  </w:style>
  <w:style w:type="paragraph" w:styleId="a5">
    <w:name w:val="Normal (Web)"/>
    <w:basedOn w:val="a"/>
    <w:rsid w:val="00C75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7class2">
    <w:name w:val="ie7_class2"/>
    <w:basedOn w:val="a"/>
    <w:uiPriority w:val="99"/>
    <w:rsid w:val="00C75599"/>
    <w:pPr>
      <w:spacing w:after="135"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599"/>
    <w:rPr>
      <w:rFonts w:ascii="Tahoma" w:hAnsi="Tahoma" w:cs="Tahoma"/>
      <w:sz w:val="16"/>
      <w:szCs w:val="16"/>
    </w:rPr>
  </w:style>
  <w:style w:type="paragraph" w:styleId="a5">
    <w:name w:val="Normal (Web)"/>
    <w:basedOn w:val="a"/>
    <w:rsid w:val="00C75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7class2">
    <w:name w:val="ie7_class2"/>
    <w:basedOn w:val="a"/>
    <w:uiPriority w:val="99"/>
    <w:rsid w:val="00C75599"/>
    <w:pPr>
      <w:spacing w:after="135"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2018-09-29T07:47:00Z</dcterms:created>
  <dcterms:modified xsi:type="dcterms:W3CDTF">2018-09-29T07:48:00Z</dcterms:modified>
</cp:coreProperties>
</file>