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529E" w14:textId="085F6BB7" w:rsidR="00CE5219" w:rsidRDefault="003A3E84">
      <w:pPr>
        <w:pStyle w:val="a4"/>
        <w:spacing w:line="242" w:lineRule="auto"/>
      </w:pPr>
      <w:bookmarkStart w:id="0" w:name="Аннотация_к_ООП_начального_общего_образо"/>
      <w:bookmarkEnd w:id="0"/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E2433C">
        <w:t>Ижморская СОШ №1»</w:t>
      </w:r>
    </w:p>
    <w:p w14:paraId="42B41AFD" w14:textId="77777777" w:rsidR="00CE5219" w:rsidRDefault="00CE5219">
      <w:pPr>
        <w:pStyle w:val="a3"/>
        <w:ind w:left="0" w:firstLine="0"/>
        <w:jc w:val="left"/>
        <w:rPr>
          <w:b/>
          <w:sz w:val="26"/>
        </w:rPr>
      </w:pPr>
    </w:p>
    <w:p w14:paraId="127C4078" w14:textId="77777777" w:rsidR="00CE5219" w:rsidRDefault="003A3E84" w:rsidP="00EB20FD">
      <w:pPr>
        <w:pStyle w:val="a3"/>
        <w:spacing w:line="360" w:lineRule="auto"/>
        <w:ind w:left="825" w:firstLine="0"/>
      </w:pPr>
      <w:r>
        <w:t>Основная</w:t>
      </w:r>
      <w:r>
        <w:rPr>
          <w:spacing w:val="70"/>
        </w:rPr>
        <w:t xml:space="preserve"> </w:t>
      </w:r>
      <w:r>
        <w:t>общеобразовательная</w:t>
      </w:r>
      <w:r>
        <w:rPr>
          <w:spacing w:val="72"/>
        </w:rPr>
        <w:t xml:space="preserve"> </w:t>
      </w:r>
      <w:r>
        <w:t>программа</w:t>
      </w:r>
      <w:r>
        <w:rPr>
          <w:spacing w:val="75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81"/>
        </w:rPr>
        <w:t xml:space="preserve"> </w:t>
      </w:r>
      <w:r>
        <w:t>МБОУ</w:t>
      </w:r>
    </w:p>
    <w:p w14:paraId="009EA6FE" w14:textId="6718644A" w:rsidR="00CE5219" w:rsidRDefault="003A3E84" w:rsidP="00EB20FD">
      <w:pPr>
        <w:pStyle w:val="a3"/>
        <w:spacing w:before="4" w:line="360" w:lineRule="auto"/>
        <w:ind w:right="103" w:firstLine="0"/>
      </w:pPr>
      <w:r>
        <w:t>«</w:t>
      </w:r>
      <w:r w:rsidR="00E2433C">
        <w:t>Ижморская СОШ №1»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Конвенцией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законом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 в РФ (ФЗ — 273 от 29.12.2012 г., с изменениями и дополнениями), санитарно</w:t>
      </w:r>
      <w:r w:rsidR="00AF3DAD"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действующей</w:t>
      </w:r>
      <w:r>
        <w:rPr>
          <w:spacing w:val="9"/>
        </w:rPr>
        <w:t xml:space="preserve"> </w:t>
      </w:r>
      <w:r>
        <w:t>редакции,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E2433C">
        <w:t>Ижморская СОШ №1»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-4"/>
        </w:rPr>
        <w:t xml:space="preserve"> </w:t>
      </w:r>
      <w:r>
        <w:t>положений</w:t>
      </w:r>
      <w:r>
        <w:rPr>
          <w:spacing w:val="3"/>
        </w:rPr>
        <w:t xml:space="preserve"> </w:t>
      </w:r>
      <w:r>
        <w:t>УМК «Школа России».</w:t>
      </w:r>
    </w:p>
    <w:p w14:paraId="61791558" w14:textId="77777777" w:rsidR="00CE5219" w:rsidRDefault="003A3E84" w:rsidP="00EB20FD">
      <w:pPr>
        <w:pStyle w:val="a3"/>
        <w:spacing w:line="360" w:lineRule="auto"/>
        <w:ind w:right="120" w:firstLine="720"/>
      </w:pPr>
      <w:r>
        <w:t>Основная образовательная программа начального общего образования (далее – 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D34BE36" w14:textId="77777777" w:rsidR="00CE5219" w:rsidRDefault="003A3E84" w:rsidP="00EB20FD">
      <w:pPr>
        <w:pStyle w:val="a3"/>
        <w:spacing w:before="2" w:line="360" w:lineRule="auto"/>
        <w:ind w:right="123"/>
      </w:pP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структуре ООП</w:t>
      </w:r>
      <w:r>
        <w:rPr>
          <w:spacing w:val="-2"/>
        </w:rPr>
        <w:t xml:space="preserve"> </w:t>
      </w:r>
      <w:r>
        <w:t>НОО.</w:t>
      </w:r>
    </w:p>
    <w:p w14:paraId="6B7222D6" w14:textId="292F0D5B" w:rsidR="00CE5219" w:rsidRDefault="003A3E84" w:rsidP="00EB20FD">
      <w:pPr>
        <w:pStyle w:val="a3"/>
        <w:spacing w:before="4" w:line="360" w:lineRule="auto"/>
        <w:jc w:val="left"/>
      </w:pPr>
      <w:r>
        <w:t>Основная</w:t>
      </w:r>
      <w:r>
        <w:rPr>
          <w:spacing w:val="4"/>
        </w:rPr>
        <w:t xml:space="preserve"> </w:t>
      </w:r>
      <w:r>
        <w:t>образовательная</w:t>
      </w:r>
      <w:r>
        <w:rPr>
          <w:spacing w:val="8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 w:rsidR="00E2433C">
        <w:t xml:space="preserve"> </w:t>
      </w:r>
      <w:r>
        <w:t>содержит</w:t>
      </w:r>
      <w:r>
        <w:rPr>
          <w:spacing w:val="-9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2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организационный.</w:t>
      </w:r>
    </w:p>
    <w:p w14:paraId="14AF6A73" w14:textId="77777777" w:rsidR="00CE5219" w:rsidRDefault="003A3E84" w:rsidP="00EB20FD">
      <w:pPr>
        <w:pStyle w:val="1"/>
        <w:spacing w:before="48" w:line="360" w:lineRule="auto"/>
      </w:pPr>
      <w:bookmarkStart w:id="1" w:name="Целевой_раздел_включает:"/>
      <w:bookmarkEnd w:id="1"/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включает:</w:t>
      </w:r>
    </w:p>
    <w:p w14:paraId="28937740" w14:textId="77777777" w:rsidR="00CE5219" w:rsidRDefault="003A3E84" w:rsidP="00EB20FD">
      <w:pPr>
        <w:pStyle w:val="a5"/>
        <w:numPr>
          <w:ilvl w:val="0"/>
          <w:numId w:val="7"/>
        </w:numPr>
        <w:tabs>
          <w:tab w:val="left" w:pos="1296"/>
          <w:tab w:val="left" w:pos="1297"/>
        </w:tabs>
        <w:spacing w:before="4" w:line="360" w:lineRule="auto"/>
        <w:ind w:left="1296" w:hanging="472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записку;</w:t>
      </w:r>
    </w:p>
    <w:p w14:paraId="3C5291F1" w14:textId="77777777" w:rsidR="00CE5219" w:rsidRDefault="003A3E84" w:rsidP="00EB20FD">
      <w:pPr>
        <w:pStyle w:val="a5"/>
        <w:numPr>
          <w:ilvl w:val="0"/>
          <w:numId w:val="7"/>
        </w:numPr>
        <w:tabs>
          <w:tab w:val="left" w:pos="1286"/>
          <w:tab w:val="left" w:pos="1287"/>
          <w:tab w:val="left" w:pos="3260"/>
          <w:tab w:val="left" w:pos="4969"/>
          <w:tab w:val="left" w:pos="6424"/>
          <w:tab w:val="left" w:pos="8633"/>
        </w:tabs>
        <w:spacing w:before="5" w:line="360" w:lineRule="auto"/>
        <w:ind w:right="304" w:firstLine="70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6B58D29" w14:textId="77777777" w:rsidR="00CE5219" w:rsidRDefault="003A3E84" w:rsidP="00EB20FD">
      <w:pPr>
        <w:pStyle w:val="a5"/>
        <w:numPr>
          <w:ilvl w:val="0"/>
          <w:numId w:val="7"/>
        </w:numPr>
        <w:tabs>
          <w:tab w:val="left" w:pos="1161"/>
          <w:tab w:val="left" w:pos="1162"/>
          <w:tab w:val="left" w:pos="2371"/>
          <w:tab w:val="left" w:pos="3461"/>
          <w:tab w:val="left" w:pos="5133"/>
          <w:tab w:val="left" w:pos="7000"/>
          <w:tab w:val="left" w:pos="8667"/>
        </w:tabs>
        <w:spacing w:before="10" w:line="360" w:lineRule="auto"/>
        <w:ind w:right="298" w:firstLine="706"/>
        <w:jc w:val="left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14:paraId="3DF54A17" w14:textId="77777777" w:rsidR="00CE5219" w:rsidRDefault="003A3E84" w:rsidP="00EB20FD">
      <w:pPr>
        <w:pStyle w:val="1"/>
        <w:spacing w:before="43" w:line="360" w:lineRule="auto"/>
      </w:pPr>
      <w:bookmarkStart w:id="2" w:name="Содержательный_раздел_включает_следующие"/>
      <w:bookmarkEnd w:id="2"/>
      <w:r>
        <w:t>Содержательный</w:t>
      </w:r>
      <w:r>
        <w:rPr>
          <w:spacing w:val="-1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программы:</w:t>
      </w:r>
    </w:p>
    <w:p w14:paraId="0628394A" w14:textId="77777777" w:rsidR="00CE5219" w:rsidRDefault="003A3E84" w:rsidP="00EB20FD">
      <w:pPr>
        <w:pStyle w:val="a5"/>
        <w:numPr>
          <w:ilvl w:val="0"/>
          <w:numId w:val="7"/>
        </w:numPr>
        <w:tabs>
          <w:tab w:val="left" w:pos="1204"/>
          <w:tab w:val="left" w:pos="1205"/>
          <w:tab w:val="left" w:pos="2785"/>
          <w:tab w:val="left" w:pos="4825"/>
          <w:tab w:val="left" w:pos="6938"/>
          <w:tab w:val="left" w:pos="8244"/>
          <w:tab w:val="left" w:pos="9622"/>
        </w:tabs>
        <w:spacing w:before="9" w:line="360" w:lineRule="auto"/>
        <w:ind w:right="153" w:firstLine="706"/>
        <w:jc w:val="left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3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502A72B2" w14:textId="77777777" w:rsidR="00CE5219" w:rsidRDefault="003A3E84" w:rsidP="00EB20FD">
      <w:pPr>
        <w:pStyle w:val="a5"/>
        <w:numPr>
          <w:ilvl w:val="0"/>
          <w:numId w:val="7"/>
        </w:numPr>
        <w:tabs>
          <w:tab w:val="left" w:pos="1132"/>
          <w:tab w:val="left" w:pos="1133"/>
          <w:tab w:val="left" w:pos="2520"/>
          <w:tab w:val="left" w:pos="3851"/>
          <w:tab w:val="left" w:pos="4955"/>
          <w:tab w:val="left" w:pos="6328"/>
          <w:tab w:val="left" w:pos="7250"/>
          <w:tab w:val="left" w:pos="7615"/>
          <w:tab w:val="left" w:pos="8537"/>
        </w:tabs>
        <w:spacing w:before="10" w:line="360" w:lineRule="auto"/>
        <w:ind w:right="141" w:firstLine="706"/>
        <w:jc w:val="left"/>
        <w:rPr>
          <w:sz w:val="24"/>
        </w:rPr>
      </w:pPr>
      <w:r>
        <w:rPr>
          <w:sz w:val="24"/>
        </w:rPr>
        <w:t>программы</w:t>
      </w:r>
      <w:r>
        <w:rPr>
          <w:sz w:val="24"/>
        </w:rPr>
        <w:tab/>
        <w:t>отдельных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предметов,</w:t>
      </w:r>
      <w:r>
        <w:rPr>
          <w:sz w:val="24"/>
        </w:rPr>
        <w:tab/>
        <w:t>курсов</w:t>
      </w:r>
      <w:r>
        <w:rPr>
          <w:sz w:val="24"/>
        </w:rPr>
        <w:tab/>
        <w:t>и</w:t>
      </w:r>
      <w:r>
        <w:rPr>
          <w:sz w:val="24"/>
        </w:rPr>
        <w:tab/>
        <w:t>курсов</w:t>
      </w:r>
      <w:r>
        <w:rPr>
          <w:sz w:val="24"/>
        </w:rPr>
        <w:tab/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5F4A621" w14:textId="3BB4BD25" w:rsidR="00CE5219" w:rsidRPr="00EB20FD" w:rsidRDefault="003A3E84" w:rsidP="00EB20FD">
      <w:pPr>
        <w:pStyle w:val="a5"/>
        <w:numPr>
          <w:ilvl w:val="0"/>
          <w:numId w:val="7"/>
        </w:numPr>
        <w:tabs>
          <w:tab w:val="left" w:pos="1176"/>
          <w:tab w:val="left" w:pos="1177"/>
        </w:tabs>
        <w:spacing w:before="11" w:line="360" w:lineRule="auto"/>
        <w:ind w:left="1176" w:hanging="352"/>
        <w:jc w:val="left"/>
        <w:rPr>
          <w:sz w:val="24"/>
        </w:rPr>
      </w:pPr>
      <w:r>
        <w:rPr>
          <w:spacing w:val="-1"/>
          <w:sz w:val="24"/>
        </w:rPr>
        <w:t>рабочую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воспитания;</w:t>
      </w:r>
    </w:p>
    <w:p w14:paraId="05961F73" w14:textId="77777777" w:rsidR="00CE5219" w:rsidRDefault="003A3E84" w:rsidP="00EB20FD">
      <w:pPr>
        <w:pStyle w:val="1"/>
        <w:spacing w:before="33" w:line="360" w:lineRule="auto"/>
        <w:rPr>
          <w:b w:val="0"/>
        </w:rPr>
      </w:pPr>
      <w:bookmarkStart w:id="3" w:name="Организационный_раздел_включает:"/>
      <w:bookmarkEnd w:id="3"/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включает</w:t>
      </w:r>
      <w:r>
        <w:rPr>
          <w:b w:val="0"/>
        </w:rPr>
        <w:t>:</w:t>
      </w:r>
    </w:p>
    <w:p w14:paraId="6B4141FC" w14:textId="77777777" w:rsidR="00CE5219" w:rsidRDefault="003A3E84" w:rsidP="00EB20FD">
      <w:pPr>
        <w:pStyle w:val="a5"/>
        <w:numPr>
          <w:ilvl w:val="0"/>
          <w:numId w:val="7"/>
        </w:numPr>
        <w:tabs>
          <w:tab w:val="left" w:pos="994"/>
        </w:tabs>
        <w:spacing w:before="4" w:line="360" w:lineRule="auto"/>
        <w:ind w:left="993" w:hanging="16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14:paraId="418D5E20" w14:textId="1FC90358" w:rsidR="00CE5219" w:rsidRDefault="003A3E84" w:rsidP="00EB20FD">
      <w:pPr>
        <w:pStyle w:val="a5"/>
        <w:numPr>
          <w:ilvl w:val="0"/>
          <w:numId w:val="7"/>
        </w:numPr>
        <w:tabs>
          <w:tab w:val="left" w:pos="994"/>
        </w:tabs>
        <w:spacing w:before="4" w:line="360" w:lineRule="auto"/>
        <w:ind w:left="993" w:hanging="16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7D9204B5" w14:textId="0EDDA65F" w:rsidR="00EB20FD" w:rsidRDefault="00EB20FD" w:rsidP="00EB20FD">
      <w:pPr>
        <w:pStyle w:val="a5"/>
        <w:numPr>
          <w:ilvl w:val="0"/>
          <w:numId w:val="7"/>
        </w:numPr>
        <w:tabs>
          <w:tab w:val="left" w:pos="994"/>
        </w:tabs>
        <w:spacing w:before="4" w:line="360" w:lineRule="auto"/>
        <w:ind w:left="993" w:hanging="169"/>
        <w:jc w:val="left"/>
        <w:rPr>
          <w:sz w:val="24"/>
        </w:rPr>
      </w:pPr>
      <w:r>
        <w:rPr>
          <w:sz w:val="24"/>
        </w:rPr>
        <w:t>календарный учебный график;</w:t>
      </w:r>
    </w:p>
    <w:p w14:paraId="6760DBF2" w14:textId="77777777" w:rsidR="00CE5219" w:rsidRDefault="003A3E84" w:rsidP="00EB20FD">
      <w:pPr>
        <w:pStyle w:val="a5"/>
        <w:numPr>
          <w:ilvl w:val="0"/>
          <w:numId w:val="7"/>
        </w:numPr>
        <w:tabs>
          <w:tab w:val="left" w:pos="994"/>
        </w:tabs>
        <w:spacing w:before="0" w:line="360" w:lineRule="auto"/>
        <w:ind w:left="993" w:hanging="169"/>
        <w:jc w:val="left"/>
        <w:rPr>
          <w:sz w:val="24"/>
        </w:rPr>
      </w:pPr>
      <w:r>
        <w:rPr>
          <w:sz w:val="24"/>
        </w:rPr>
        <w:lastRenderedPageBreak/>
        <w:t>календарный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 w14:paraId="09E2C974" w14:textId="77777777" w:rsidR="00CE5219" w:rsidRDefault="003A3E84" w:rsidP="00EB20FD">
      <w:pPr>
        <w:pStyle w:val="a5"/>
        <w:numPr>
          <w:ilvl w:val="0"/>
          <w:numId w:val="7"/>
        </w:numPr>
        <w:tabs>
          <w:tab w:val="left" w:pos="1057"/>
        </w:tabs>
        <w:spacing w:before="8" w:line="360" w:lineRule="auto"/>
        <w:ind w:right="1692" w:firstLine="706"/>
        <w:jc w:val="left"/>
        <w:rPr>
          <w:sz w:val="24"/>
        </w:rPr>
      </w:pPr>
      <w:r>
        <w:rPr>
          <w:sz w:val="24"/>
        </w:rPr>
        <w:t>систему условий реализации основной образовательной программы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</w:p>
    <w:p w14:paraId="5C572840" w14:textId="77777777" w:rsidR="00CE5219" w:rsidRDefault="003A3E84" w:rsidP="00EB20FD">
      <w:pPr>
        <w:spacing w:before="5" w:line="360" w:lineRule="auto"/>
        <w:ind w:left="830"/>
        <w:rPr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раскрывает:</w:t>
      </w:r>
    </w:p>
    <w:p w14:paraId="16B01989" w14:textId="77777777" w:rsidR="00CE5219" w:rsidRDefault="003A3E84" w:rsidP="00EB20FD">
      <w:pPr>
        <w:pStyle w:val="a5"/>
        <w:numPr>
          <w:ilvl w:val="0"/>
          <w:numId w:val="6"/>
        </w:numPr>
        <w:tabs>
          <w:tab w:val="left" w:pos="1220"/>
        </w:tabs>
        <w:spacing w:before="83" w:line="360" w:lineRule="auto"/>
        <w:ind w:right="115" w:firstLine="706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конкретизированные в соответствии с требованиями Стандарта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7CD06107" w14:textId="4AADE237" w:rsidR="00CE5219" w:rsidRDefault="00EB20FD" w:rsidP="00EB20FD">
      <w:pPr>
        <w:pStyle w:val="a5"/>
        <w:numPr>
          <w:ilvl w:val="0"/>
          <w:numId w:val="6"/>
        </w:numPr>
        <w:tabs>
          <w:tab w:val="left" w:pos="1229"/>
        </w:tabs>
        <w:spacing w:line="360" w:lineRule="auto"/>
        <w:ind w:right="112" w:firstLine="706"/>
        <w:jc w:val="both"/>
        <w:rPr>
          <w:sz w:val="24"/>
        </w:rPr>
      </w:pPr>
      <w:r>
        <w:rPr>
          <w:sz w:val="24"/>
        </w:rPr>
        <w:t xml:space="preserve">задачи, </w:t>
      </w:r>
      <w:r w:rsidR="003A3E84">
        <w:rPr>
          <w:sz w:val="24"/>
        </w:rPr>
        <w:t>принципы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и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подходы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к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формированию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основной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образовательной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программы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начального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общего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образования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и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состава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участников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образовательного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процесса</w:t>
      </w:r>
      <w:r w:rsidR="003A3E84">
        <w:rPr>
          <w:spacing w:val="1"/>
          <w:sz w:val="24"/>
        </w:rPr>
        <w:t xml:space="preserve"> </w:t>
      </w:r>
      <w:r w:rsidR="003A3E84">
        <w:rPr>
          <w:sz w:val="24"/>
        </w:rPr>
        <w:t>конкретного</w:t>
      </w:r>
      <w:r w:rsidR="003A3E84">
        <w:rPr>
          <w:spacing w:val="-4"/>
          <w:sz w:val="24"/>
        </w:rPr>
        <w:t xml:space="preserve"> </w:t>
      </w:r>
      <w:r w:rsidR="003A3E84">
        <w:rPr>
          <w:sz w:val="24"/>
        </w:rPr>
        <w:t>образовательного учреждения;</w:t>
      </w:r>
    </w:p>
    <w:p w14:paraId="61273596" w14:textId="77777777" w:rsidR="00CE5219" w:rsidRDefault="003A3E84" w:rsidP="00EB20FD">
      <w:pPr>
        <w:pStyle w:val="a5"/>
        <w:numPr>
          <w:ilvl w:val="0"/>
          <w:numId w:val="6"/>
        </w:numPr>
        <w:tabs>
          <w:tab w:val="left" w:pos="1364"/>
        </w:tabs>
        <w:spacing w:before="13" w:line="360" w:lineRule="auto"/>
        <w:ind w:right="120" w:firstLine="706"/>
        <w:jc w:val="both"/>
        <w:rPr>
          <w:sz w:val="24"/>
        </w:rPr>
      </w:pP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7FA8F1FD" w14:textId="77777777" w:rsidR="00CE5219" w:rsidRDefault="003A3E84" w:rsidP="00EB20FD">
      <w:pPr>
        <w:pStyle w:val="a5"/>
        <w:numPr>
          <w:ilvl w:val="0"/>
          <w:numId w:val="6"/>
        </w:numPr>
        <w:tabs>
          <w:tab w:val="left" w:pos="1133"/>
        </w:tabs>
        <w:spacing w:before="67" w:line="360" w:lineRule="auto"/>
        <w:ind w:left="1133" w:hanging="308"/>
        <w:jc w:val="both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0F587192" w14:textId="77777777" w:rsidR="00CE5219" w:rsidRDefault="003A3E84" w:rsidP="00EB20FD">
      <w:pPr>
        <w:spacing w:line="360" w:lineRule="auto"/>
        <w:ind w:left="119" w:right="113" w:firstLine="706"/>
        <w:jc w:val="both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14:paraId="4F09AEDA" w14:textId="77777777" w:rsidR="00CE5219" w:rsidRDefault="003A3E84" w:rsidP="00EB20FD">
      <w:pPr>
        <w:pStyle w:val="a5"/>
        <w:numPr>
          <w:ilvl w:val="0"/>
          <w:numId w:val="5"/>
        </w:numPr>
        <w:tabs>
          <w:tab w:val="left" w:pos="1153"/>
        </w:tabs>
        <w:spacing w:line="360" w:lineRule="auto"/>
        <w:ind w:right="112" w:firstLine="706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28"/>
          <w:sz w:val="24"/>
        </w:rPr>
        <w:t xml:space="preserve"> </w:t>
      </w:r>
      <w:r>
        <w:rPr>
          <w:sz w:val="24"/>
        </w:rPr>
        <w:t>связь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8"/>
          <w:sz w:val="24"/>
        </w:rPr>
        <w:t xml:space="preserve"> </w:t>
      </w:r>
      <w:r>
        <w:rPr>
          <w:sz w:val="24"/>
        </w:rPr>
        <w:t>и системой оценки результатов освоения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185BF9B" w14:textId="77777777" w:rsidR="00CE5219" w:rsidRDefault="003A3E84" w:rsidP="00EB20FD">
      <w:pPr>
        <w:pStyle w:val="a5"/>
        <w:numPr>
          <w:ilvl w:val="0"/>
          <w:numId w:val="5"/>
        </w:numPr>
        <w:tabs>
          <w:tab w:val="left" w:pos="1354"/>
        </w:tabs>
        <w:spacing w:before="6" w:line="360" w:lineRule="auto"/>
        <w:ind w:right="118" w:firstLine="706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учреждений;</w:t>
      </w:r>
    </w:p>
    <w:p w14:paraId="4314720D" w14:textId="77777777" w:rsidR="00CE5219" w:rsidRDefault="003A3E84" w:rsidP="00EB20FD">
      <w:pPr>
        <w:pStyle w:val="a5"/>
        <w:numPr>
          <w:ilvl w:val="0"/>
          <w:numId w:val="5"/>
        </w:numPr>
        <w:tabs>
          <w:tab w:val="left" w:pos="1205"/>
        </w:tabs>
        <w:spacing w:before="2" w:line="360" w:lineRule="auto"/>
        <w:ind w:right="115" w:firstLine="706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освоения обучающимися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Стандарта.</w:t>
      </w:r>
    </w:p>
    <w:p w14:paraId="02684746" w14:textId="77777777" w:rsidR="00CE5219" w:rsidRDefault="003A3E84" w:rsidP="00EB20FD">
      <w:pPr>
        <w:pStyle w:val="a3"/>
        <w:spacing w:line="360" w:lineRule="auto"/>
        <w:ind w:right="10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уточняют и конкретизируют общее понимание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 так 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оценки этих</w:t>
      </w:r>
      <w:r>
        <w:rPr>
          <w:spacing w:val="-4"/>
        </w:rPr>
        <w:t xml:space="preserve"> </w:t>
      </w:r>
      <w:r>
        <w:t>результатов.</w:t>
      </w:r>
    </w:p>
    <w:p w14:paraId="75830724" w14:textId="77777777" w:rsidR="00CE5219" w:rsidRDefault="003A3E84" w:rsidP="00EB20FD">
      <w:pPr>
        <w:spacing w:line="360" w:lineRule="auto"/>
        <w:ind w:left="119" w:right="107" w:firstLine="706"/>
        <w:jc w:val="both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образования:</w:t>
      </w:r>
    </w:p>
    <w:p w14:paraId="3EB5F18F" w14:textId="77777777" w:rsidR="00CE5219" w:rsidRDefault="003A3E84" w:rsidP="00EB20FD">
      <w:pPr>
        <w:pStyle w:val="a5"/>
        <w:numPr>
          <w:ilvl w:val="0"/>
          <w:numId w:val="4"/>
        </w:numPr>
        <w:tabs>
          <w:tab w:val="left" w:pos="1220"/>
        </w:tabs>
        <w:spacing w:before="0" w:line="360" w:lineRule="auto"/>
        <w:ind w:right="110" w:firstLine="706"/>
        <w:jc w:val="both"/>
        <w:rPr>
          <w:sz w:val="24"/>
        </w:rPr>
      </w:pP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объекта и содержание оценки, критерии, процедуры и состав </w:t>
      </w:r>
      <w:r>
        <w:rPr>
          <w:sz w:val="24"/>
        </w:rPr>
        <w:t>инструментария 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14:paraId="6500C0B5" w14:textId="0C734E1F" w:rsidR="00CE5219" w:rsidRDefault="003A3E84" w:rsidP="00EB20FD">
      <w:pPr>
        <w:pStyle w:val="a5"/>
        <w:numPr>
          <w:ilvl w:val="0"/>
          <w:numId w:val="4"/>
        </w:numPr>
        <w:tabs>
          <w:tab w:val="left" w:pos="1306"/>
        </w:tabs>
        <w:spacing w:line="360" w:lineRule="auto"/>
        <w:ind w:right="107" w:firstLine="706"/>
        <w:jc w:val="both"/>
        <w:rPr>
          <w:sz w:val="24"/>
        </w:rPr>
      </w:pPr>
      <w:r>
        <w:rPr>
          <w:sz w:val="24"/>
        </w:rPr>
        <w:lastRenderedPageBreak/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начального общего образования и</w:t>
      </w:r>
      <w:r w:rsidR="00E2433C">
        <w:rPr>
          <w:sz w:val="24"/>
        </w:rPr>
        <w:t xml:space="preserve"> </w:t>
      </w:r>
      <w:r>
        <w:rPr>
          <w:sz w:val="24"/>
        </w:rPr>
        <w:t>формирование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14:paraId="68EDBDB6" w14:textId="77777777" w:rsidR="00CE5219" w:rsidRDefault="003A3E84" w:rsidP="00EB20FD">
      <w:pPr>
        <w:pStyle w:val="a5"/>
        <w:numPr>
          <w:ilvl w:val="0"/>
          <w:numId w:val="4"/>
        </w:numPr>
        <w:tabs>
          <w:tab w:val="left" w:pos="1229"/>
        </w:tabs>
        <w:spacing w:before="3" w:line="360" w:lineRule="auto"/>
        <w:ind w:right="101" w:firstLine="706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0393E6C8" w14:textId="77777777" w:rsidR="00CE5219" w:rsidRDefault="003A3E84" w:rsidP="00EB20FD">
      <w:pPr>
        <w:pStyle w:val="a5"/>
        <w:numPr>
          <w:ilvl w:val="0"/>
          <w:numId w:val="4"/>
        </w:numPr>
        <w:tabs>
          <w:tab w:val="left" w:pos="1185"/>
          <w:tab w:val="left" w:pos="1186"/>
        </w:tabs>
        <w:spacing w:before="89" w:line="360" w:lineRule="auto"/>
        <w:ind w:left="142" w:right="985" w:firstLine="0"/>
        <w:jc w:val="left"/>
        <w:rPr>
          <w:sz w:val="24"/>
        </w:rPr>
      </w:pPr>
      <w:r>
        <w:rPr>
          <w:sz w:val="24"/>
        </w:rPr>
        <w:t>предусматривает оценку достижений обучающихся (итоговая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освоивших основную образовательную программу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14:paraId="5C093D34" w14:textId="77777777" w:rsidR="00CE5219" w:rsidRDefault="003A3E84" w:rsidP="00EB20FD">
      <w:pPr>
        <w:pStyle w:val="a5"/>
        <w:numPr>
          <w:ilvl w:val="0"/>
          <w:numId w:val="4"/>
        </w:numPr>
        <w:tabs>
          <w:tab w:val="left" w:pos="1297"/>
        </w:tabs>
        <w:spacing w:line="360" w:lineRule="auto"/>
        <w:ind w:left="1296" w:hanging="472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697DD6B8" w14:textId="77777777" w:rsidR="00CE5219" w:rsidRDefault="003A3E84" w:rsidP="00EB20FD">
      <w:pPr>
        <w:pStyle w:val="a3"/>
        <w:spacing w:line="360" w:lineRule="auto"/>
        <w:ind w:right="116"/>
      </w:pPr>
      <w:r>
        <w:rPr>
          <w:b/>
        </w:rPr>
        <w:t xml:space="preserve">Учебный план </w:t>
      </w:r>
      <w:r>
        <w:t>начального общего образования обеспечивает введение в действие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обязательных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</w:t>
      </w:r>
      <w:r>
        <w:rPr>
          <w:spacing w:val="-5"/>
        </w:rPr>
        <w:t xml:space="preserve"> </w:t>
      </w:r>
      <w:r>
        <w:t>обучения).</w:t>
      </w:r>
    </w:p>
    <w:p w14:paraId="1BA34117" w14:textId="6718B48B" w:rsidR="00CE5219" w:rsidRDefault="003A3E84" w:rsidP="00EB20FD">
      <w:pPr>
        <w:pStyle w:val="a3"/>
        <w:spacing w:before="89" w:line="360" w:lineRule="auto"/>
        <w:ind w:right="106"/>
      </w:pPr>
      <w:r>
        <w:rPr>
          <w:b/>
        </w:rPr>
        <w:t xml:space="preserve">План внеурочной деятельности </w:t>
      </w:r>
      <w:r>
        <w:t>обеспечивает учет индивидуальных особенностей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(спортивно-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-57"/>
        </w:rPr>
        <w:t xml:space="preserve"> </w:t>
      </w:r>
      <w:r>
        <w:t>общекультурное), в том числе через такие формы, как экскурсии, кружки, секции,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выбором</w:t>
      </w:r>
      <w:r>
        <w:rPr>
          <w:spacing w:val="-6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14:paraId="6104C693" w14:textId="77777777" w:rsidR="00CE5219" w:rsidRDefault="003A3E84" w:rsidP="00EB20FD">
      <w:pPr>
        <w:pStyle w:val="a3"/>
        <w:spacing w:before="1" w:line="360" w:lineRule="auto"/>
        <w:ind w:right="11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на уровне начального общего образования с учетом интересов обучающихся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14:paraId="0F42F096" w14:textId="77777777" w:rsidR="00CE5219" w:rsidRDefault="003A3E84" w:rsidP="00EB20FD">
      <w:pPr>
        <w:spacing w:before="3" w:line="360" w:lineRule="auto"/>
        <w:ind w:left="119" w:right="148" w:firstLine="706"/>
        <w:jc w:val="both"/>
        <w:rPr>
          <w:sz w:val="24"/>
        </w:rPr>
      </w:pPr>
      <w:r>
        <w:rPr>
          <w:b/>
          <w:sz w:val="24"/>
        </w:rPr>
        <w:t xml:space="preserve">Программа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формирования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универсальных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учебных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действий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содержит:</w:t>
      </w:r>
    </w:p>
    <w:p w14:paraId="29F21BE6" w14:textId="77777777" w:rsidR="00CE5219" w:rsidRDefault="003A3E84" w:rsidP="00EB20FD">
      <w:pPr>
        <w:pStyle w:val="a5"/>
        <w:numPr>
          <w:ilvl w:val="0"/>
          <w:numId w:val="3"/>
        </w:numPr>
        <w:tabs>
          <w:tab w:val="left" w:pos="1536"/>
          <w:tab w:val="left" w:pos="1537"/>
          <w:tab w:val="left" w:pos="2871"/>
          <w:tab w:val="left" w:pos="4532"/>
          <w:tab w:val="left" w:pos="6145"/>
          <w:tab w:val="left" w:pos="7778"/>
          <w:tab w:val="left" w:pos="9483"/>
        </w:tabs>
        <w:spacing w:before="98" w:line="360" w:lineRule="auto"/>
        <w:ind w:right="175" w:firstLine="706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ценностных</w:t>
      </w:r>
      <w:r>
        <w:rPr>
          <w:sz w:val="24"/>
        </w:rPr>
        <w:tab/>
        <w:t>ориентиров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825220B" w14:textId="77777777" w:rsidR="00CE5219" w:rsidRDefault="003A3E84" w:rsidP="00EB20FD">
      <w:pPr>
        <w:pStyle w:val="a5"/>
        <w:numPr>
          <w:ilvl w:val="0"/>
          <w:numId w:val="3"/>
        </w:numPr>
        <w:tabs>
          <w:tab w:val="left" w:pos="1536"/>
          <w:tab w:val="left" w:pos="1537"/>
          <w:tab w:val="left" w:pos="2328"/>
          <w:tab w:val="left" w:pos="4153"/>
          <w:tab w:val="left" w:pos="5281"/>
          <w:tab w:val="left" w:pos="6482"/>
          <w:tab w:val="left" w:pos="6842"/>
          <w:tab w:val="left" w:pos="8455"/>
        </w:tabs>
        <w:spacing w:before="8" w:line="360" w:lineRule="auto"/>
        <w:ind w:right="567" w:firstLine="706"/>
        <w:jc w:val="left"/>
        <w:rPr>
          <w:sz w:val="24"/>
        </w:rPr>
      </w:pPr>
      <w:r>
        <w:rPr>
          <w:sz w:val="24"/>
        </w:rPr>
        <w:t>связь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  <w:t>с</w:t>
      </w:r>
      <w:r>
        <w:rPr>
          <w:sz w:val="24"/>
        </w:rPr>
        <w:tab/>
        <w:t>содержанием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14:paraId="5397D184" w14:textId="77777777" w:rsidR="00CE5219" w:rsidRDefault="003A3E84" w:rsidP="00EB20FD">
      <w:pPr>
        <w:pStyle w:val="a5"/>
        <w:numPr>
          <w:ilvl w:val="0"/>
          <w:numId w:val="3"/>
        </w:numPr>
        <w:tabs>
          <w:tab w:val="left" w:pos="1536"/>
          <w:tab w:val="left" w:pos="1537"/>
          <w:tab w:val="left" w:pos="3783"/>
          <w:tab w:val="left" w:pos="5665"/>
          <w:tab w:val="left" w:pos="7769"/>
        </w:tabs>
        <w:spacing w:before="9" w:line="360" w:lineRule="auto"/>
        <w:ind w:right="431" w:firstLine="706"/>
        <w:jc w:val="left"/>
        <w:rPr>
          <w:sz w:val="24"/>
        </w:rPr>
      </w:pPr>
      <w:r>
        <w:rPr>
          <w:sz w:val="24"/>
        </w:rPr>
        <w:lastRenderedPageBreak/>
        <w:t>характеристики</w:t>
      </w:r>
      <w:r>
        <w:rPr>
          <w:sz w:val="24"/>
        </w:rPr>
        <w:tab/>
        <w:t>личностных,</w:t>
      </w:r>
      <w:r>
        <w:rPr>
          <w:sz w:val="24"/>
        </w:rPr>
        <w:tab/>
        <w:t>регулятивных,</w:t>
      </w:r>
      <w:r>
        <w:rPr>
          <w:sz w:val="24"/>
        </w:rPr>
        <w:tab/>
      </w:r>
      <w:r>
        <w:rPr>
          <w:spacing w:val="-2"/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024DA6C6" w14:textId="77777777" w:rsidR="00CE5219" w:rsidRDefault="003A3E84" w:rsidP="00EB20FD">
      <w:pPr>
        <w:pStyle w:val="a5"/>
        <w:numPr>
          <w:ilvl w:val="0"/>
          <w:numId w:val="3"/>
        </w:numPr>
        <w:tabs>
          <w:tab w:val="left" w:pos="1536"/>
          <w:tab w:val="left" w:pos="1537"/>
          <w:tab w:val="left" w:pos="2895"/>
          <w:tab w:val="left" w:pos="4043"/>
          <w:tab w:val="left" w:pos="6150"/>
          <w:tab w:val="left" w:pos="8018"/>
        </w:tabs>
        <w:spacing w:before="10" w:line="360" w:lineRule="auto"/>
        <w:ind w:right="388" w:firstLine="706"/>
        <w:jc w:val="left"/>
        <w:rPr>
          <w:sz w:val="24"/>
        </w:rPr>
      </w:pPr>
      <w:r>
        <w:rPr>
          <w:sz w:val="24"/>
        </w:rPr>
        <w:t>типовые</w:t>
      </w:r>
      <w:r>
        <w:rPr>
          <w:sz w:val="24"/>
        </w:rPr>
        <w:tab/>
        <w:t>задачи</w:t>
      </w:r>
      <w:r>
        <w:rPr>
          <w:sz w:val="24"/>
        </w:rPr>
        <w:tab/>
        <w:t>формирования</w:t>
      </w:r>
      <w:r>
        <w:rPr>
          <w:sz w:val="24"/>
        </w:rPr>
        <w:tab/>
        <w:t>личностных,</w:t>
      </w:r>
      <w:r>
        <w:rPr>
          <w:sz w:val="24"/>
        </w:rPr>
        <w:tab/>
      </w:r>
      <w:r>
        <w:rPr>
          <w:spacing w:val="-1"/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7803AA08" w14:textId="77777777" w:rsidR="00CE5219" w:rsidRDefault="003A3E84" w:rsidP="00EB20FD">
      <w:pPr>
        <w:pStyle w:val="a5"/>
        <w:numPr>
          <w:ilvl w:val="0"/>
          <w:numId w:val="2"/>
        </w:numPr>
        <w:tabs>
          <w:tab w:val="left" w:pos="1536"/>
          <w:tab w:val="left" w:pos="1537"/>
          <w:tab w:val="left" w:pos="3303"/>
          <w:tab w:val="left" w:pos="6006"/>
          <w:tab w:val="left" w:pos="8009"/>
        </w:tabs>
        <w:spacing w:before="87" w:line="360" w:lineRule="auto"/>
        <w:ind w:right="390" w:firstLine="0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преемственности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переходе от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 начальному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</w:p>
    <w:p w14:paraId="3F9EE647" w14:textId="77777777" w:rsidR="00CE5219" w:rsidRDefault="003A3E84" w:rsidP="00EB20FD">
      <w:pPr>
        <w:pStyle w:val="a3"/>
        <w:spacing w:before="6" w:line="360" w:lineRule="auto"/>
        <w:ind w:right="108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основной образовательной программы, направлена на</w:t>
      </w:r>
      <w:r>
        <w:rPr>
          <w:spacing w:val="61"/>
        </w:rPr>
        <w:t xml:space="preserve"> </w:t>
      </w:r>
      <w:r>
        <w:t>развитие личности обучающихся, в</w:t>
      </w:r>
      <w:r>
        <w:rPr>
          <w:spacing w:val="1"/>
        </w:rPr>
        <w:t xml:space="preserve"> </w:t>
      </w:r>
      <w:r>
        <w:t>том числе духовно-нравственное развитие, укрепление психического здоровья и физическое</w:t>
      </w:r>
      <w:r>
        <w:rPr>
          <w:spacing w:val="1"/>
        </w:rPr>
        <w:t xml:space="preserve"> </w:t>
      </w:r>
      <w:r>
        <w:t>воспитание, достижение результатов освоения обучающимися 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49793DCE" w14:textId="77777777" w:rsidR="00CE5219" w:rsidRDefault="003A3E84" w:rsidP="00EB20FD">
      <w:pPr>
        <w:pStyle w:val="a3"/>
        <w:spacing w:before="3" w:line="360" w:lineRule="auto"/>
        <w:ind w:right="10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 личностное развитие обучающихся, формирование</w:t>
      </w:r>
      <w:r>
        <w:rPr>
          <w:spacing w:val="1"/>
        </w:rPr>
        <w:t xml:space="preserve"> </w:t>
      </w:r>
      <w:r>
        <w:t>у них системных знаний 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60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 деятельности.</w:t>
      </w:r>
    </w:p>
    <w:p w14:paraId="4B44D96F" w14:textId="77777777" w:rsidR="00CE5219" w:rsidRDefault="003A3E84" w:rsidP="00EB20FD">
      <w:pPr>
        <w:pStyle w:val="a3"/>
        <w:spacing w:line="360" w:lineRule="auto"/>
        <w:ind w:right="1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с семьей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институтами</w:t>
      </w:r>
      <w:r>
        <w:rPr>
          <w:spacing w:val="3"/>
        </w:rPr>
        <w:t xml:space="preserve"> </w:t>
      </w:r>
      <w:r>
        <w:t>воспитания.</w:t>
      </w:r>
    </w:p>
    <w:p w14:paraId="4E1498A0" w14:textId="77777777" w:rsidR="00CE5219" w:rsidRDefault="003A3E84" w:rsidP="00EB20FD">
      <w:pPr>
        <w:spacing w:before="3" w:line="360" w:lineRule="auto"/>
        <w:ind w:left="119" w:right="111" w:firstLine="706"/>
        <w:jc w:val="both"/>
        <w:rPr>
          <w:sz w:val="24"/>
        </w:rPr>
      </w:pPr>
      <w:bookmarkStart w:id="4" w:name="Программа_формирования_экологической_кул"/>
      <w:bookmarkEnd w:id="4"/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внеурочной деятельности) </w:t>
      </w:r>
      <w:r>
        <w:rPr>
          <w:sz w:val="24"/>
        </w:rPr>
        <w:t>обеспечивают достижение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7300932" w14:textId="77777777" w:rsidR="00CE5219" w:rsidRDefault="003A3E84" w:rsidP="00EB20FD">
      <w:pPr>
        <w:pStyle w:val="a3"/>
        <w:spacing w:before="3" w:line="360" w:lineRule="auto"/>
        <w:ind w:right="107"/>
      </w:pPr>
      <w:r>
        <w:t xml:space="preserve">Программы отдельных учебных предметов, курсов </w:t>
      </w:r>
      <w:r>
        <w:rPr>
          <w:b/>
        </w:rPr>
        <w:t>(в том числе курсов 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деятельности)</w:t>
      </w:r>
      <w:r>
        <w:rPr>
          <w:b/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действий.</w:t>
      </w:r>
    </w:p>
    <w:p w14:paraId="58DD7930" w14:textId="77777777" w:rsidR="00CE5219" w:rsidRDefault="003A3E84" w:rsidP="00EB20FD">
      <w:pPr>
        <w:pStyle w:val="a3"/>
        <w:spacing w:before="39" w:line="360" w:lineRule="auto"/>
        <w:ind w:left="830" w:firstLine="0"/>
      </w:pP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содержат:</w:t>
      </w:r>
    </w:p>
    <w:p w14:paraId="437EFEDA" w14:textId="77777777" w:rsidR="00CE5219" w:rsidRDefault="003A3E84" w:rsidP="00EB20FD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85" w:line="360" w:lineRule="auto"/>
        <w:ind w:left="1536" w:hanging="707"/>
        <w:jc w:val="left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плане;</w:t>
      </w:r>
    </w:p>
    <w:p w14:paraId="7A03D7EB" w14:textId="77777777" w:rsidR="00CE5219" w:rsidRDefault="003A3E84" w:rsidP="00EB20FD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6" w:line="360" w:lineRule="auto"/>
        <w:ind w:right="1621" w:firstLine="706"/>
        <w:jc w:val="left"/>
        <w:rPr>
          <w:sz w:val="24"/>
        </w:rPr>
      </w:pPr>
      <w:r>
        <w:rPr>
          <w:sz w:val="24"/>
        </w:rPr>
        <w:t>личностные, метапредметные и предметные результаты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14:paraId="007F53B4" w14:textId="77777777" w:rsidR="00CE5219" w:rsidRDefault="003A3E84" w:rsidP="00EB20FD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1" w:line="360" w:lineRule="auto"/>
        <w:ind w:left="1536" w:hanging="70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курса;</w:t>
      </w:r>
    </w:p>
    <w:p w14:paraId="2FBAC149" w14:textId="3C741B74" w:rsidR="00CE5219" w:rsidRDefault="003A3E84" w:rsidP="00EB20FD">
      <w:pPr>
        <w:pStyle w:val="a5"/>
        <w:numPr>
          <w:ilvl w:val="0"/>
          <w:numId w:val="1"/>
        </w:numPr>
        <w:tabs>
          <w:tab w:val="left" w:pos="1536"/>
          <w:tab w:val="left" w:pos="1537"/>
          <w:tab w:val="left" w:pos="3404"/>
          <w:tab w:val="left" w:pos="5329"/>
          <w:tab w:val="left" w:pos="5704"/>
          <w:tab w:val="left" w:pos="7644"/>
          <w:tab w:val="left" w:pos="9061"/>
        </w:tabs>
        <w:spacing w:before="8" w:line="360" w:lineRule="auto"/>
        <w:ind w:right="237" w:firstLine="706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z w:val="24"/>
        </w:rPr>
        <w:tab/>
        <w:t>планировани</w:t>
      </w:r>
      <w:r w:rsidR="00E2433C">
        <w:rPr>
          <w:sz w:val="24"/>
        </w:rPr>
        <w:t>е.</w:t>
      </w:r>
    </w:p>
    <w:p w14:paraId="2A95DD65" w14:textId="77777777" w:rsidR="00CE5219" w:rsidRDefault="003A3E84" w:rsidP="00EB20FD">
      <w:pPr>
        <w:pStyle w:val="a3"/>
        <w:tabs>
          <w:tab w:val="left" w:pos="2196"/>
          <w:tab w:val="left" w:pos="3625"/>
          <w:tab w:val="left" w:pos="4925"/>
          <w:tab w:val="left" w:pos="5299"/>
          <w:tab w:val="left" w:pos="6928"/>
          <w:tab w:val="left" w:pos="8393"/>
        </w:tabs>
        <w:spacing w:line="360" w:lineRule="auto"/>
        <w:ind w:right="112"/>
        <w:jc w:val="right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условий</w:t>
      </w:r>
      <w:r>
        <w:rPr>
          <w:b/>
          <w:spacing w:val="1"/>
        </w:rPr>
        <w:t xml:space="preserve"> </w:t>
      </w:r>
      <w:r>
        <w:rPr>
          <w:b/>
        </w:rPr>
        <w:t>реализации основной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 программы</w:t>
      </w:r>
      <w:r>
        <w:rPr>
          <w:b/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соответствующих</w:t>
      </w:r>
      <w:r>
        <w:tab/>
        <w:t>требований</w:t>
      </w:r>
      <w:r>
        <w:tab/>
        <w:t>Стандарта</w:t>
      </w:r>
      <w:r>
        <w:tab/>
        <w:t>и</w:t>
      </w:r>
      <w:r>
        <w:tab/>
        <w:t>обеспечивает</w:t>
      </w:r>
      <w:r>
        <w:tab/>
        <w:t>достижение</w:t>
      </w:r>
      <w:r>
        <w:tab/>
      </w:r>
      <w:r>
        <w:rPr>
          <w:spacing w:val="-1"/>
        </w:rPr>
        <w:t>планируемых</w:t>
      </w:r>
      <w:r>
        <w:rPr>
          <w:spacing w:val="-57"/>
        </w:rPr>
        <w:t xml:space="preserve"> </w:t>
      </w:r>
      <w:r>
        <w:t>результатов освоения основной образовательной программы начального общего образования.</w:t>
      </w:r>
      <w:r>
        <w:rPr>
          <w:spacing w:val="-57"/>
        </w:rPr>
        <w:t xml:space="preserve"> </w:t>
      </w:r>
      <w:r>
        <w:rPr>
          <w:spacing w:val="-1"/>
        </w:rPr>
        <w:t>Система</w:t>
      </w:r>
      <w: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учитывает</w:t>
      </w:r>
      <w:r>
        <w:t xml:space="preserve"> </w:t>
      </w:r>
      <w:r>
        <w:rPr>
          <w:spacing w:val="-1"/>
        </w:rPr>
        <w:t xml:space="preserve">особенности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 также 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партнерами</w:t>
      </w:r>
      <w:r>
        <w:rPr>
          <w:spacing w:val="2"/>
        </w:rPr>
        <w:t xml:space="preserve"> </w:t>
      </w:r>
      <w:r>
        <w:t>(как</w:t>
      </w:r>
      <w:r>
        <w:rPr>
          <w:spacing w:val="4"/>
        </w:rPr>
        <w:t xml:space="preserve"> </w:t>
      </w:r>
      <w:r>
        <w:t>внутри</w:t>
      </w:r>
      <w:r>
        <w:rPr>
          <w:spacing w:val="6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</w:p>
    <w:p w14:paraId="121E58CD" w14:textId="77777777" w:rsidR="00CE5219" w:rsidRDefault="003A3E84" w:rsidP="00EB20FD">
      <w:pPr>
        <w:pStyle w:val="a3"/>
        <w:spacing w:before="66" w:line="360" w:lineRule="auto"/>
        <w:ind w:firstLine="0"/>
      </w:pPr>
      <w:r>
        <w:t>межведомственного</w:t>
      </w:r>
      <w:r>
        <w:rPr>
          <w:spacing w:val="-7"/>
        </w:rPr>
        <w:t xml:space="preserve"> </w:t>
      </w:r>
      <w:r>
        <w:t>взаимодействия).</w:t>
      </w:r>
    </w:p>
    <w:p w14:paraId="3141739C" w14:textId="77777777" w:rsidR="00CE5219" w:rsidRDefault="003A3E84" w:rsidP="00EB20FD">
      <w:pPr>
        <w:pStyle w:val="a3"/>
        <w:spacing w:before="41" w:line="360" w:lineRule="auto"/>
        <w:ind w:left="830" w:firstLine="0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содержит:</w:t>
      </w:r>
    </w:p>
    <w:p w14:paraId="36FCF7EC" w14:textId="77777777" w:rsidR="00CE5219" w:rsidRDefault="003A3E84" w:rsidP="00EB20FD">
      <w:pPr>
        <w:pStyle w:val="a5"/>
        <w:numPr>
          <w:ilvl w:val="0"/>
          <w:numId w:val="1"/>
        </w:numPr>
        <w:tabs>
          <w:tab w:val="left" w:pos="1537"/>
        </w:tabs>
        <w:spacing w:before="9" w:line="360" w:lineRule="auto"/>
        <w:ind w:right="107" w:firstLine="70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финансовых, материально-технических, а также учебно- методического и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14:paraId="592081B9" w14:textId="709174AF" w:rsidR="00CE5219" w:rsidRPr="0002722F" w:rsidRDefault="003A3E84" w:rsidP="0002722F">
      <w:pPr>
        <w:pStyle w:val="a5"/>
        <w:numPr>
          <w:ilvl w:val="0"/>
          <w:numId w:val="1"/>
        </w:numPr>
        <w:tabs>
          <w:tab w:val="left" w:pos="1537"/>
        </w:tabs>
        <w:spacing w:before="8" w:line="360" w:lineRule="auto"/>
        <w:ind w:right="114" w:firstLine="706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учреждения;</w:t>
      </w:r>
      <w:r w:rsidR="0002722F">
        <w:rPr>
          <w:sz w:val="24"/>
        </w:rPr>
        <w:t xml:space="preserve"> </w:t>
      </w:r>
      <w:r w:rsidRPr="0002722F">
        <w:rPr>
          <w:sz w:val="24"/>
        </w:rPr>
        <w:t>контроль</w:t>
      </w:r>
      <w:r w:rsidRPr="0002722F">
        <w:rPr>
          <w:spacing w:val="-10"/>
          <w:sz w:val="24"/>
        </w:rPr>
        <w:t xml:space="preserve"> </w:t>
      </w:r>
      <w:r w:rsidRPr="0002722F">
        <w:rPr>
          <w:sz w:val="24"/>
        </w:rPr>
        <w:t>за</w:t>
      </w:r>
      <w:r w:rsidRPr="0002722F">
        <w:rPr>
          <w:spacing w:val="-6"/>
          <w:sz w:val="24"/>
        </w:rPr>
        <w:t xml:space="preserve"> </w:t>
      </w:r>
      <w:r w:rsidRPr="0002722F">
        <w:rPr>
          <w:sz w:val="24"/>
        </w:rPr>
        <w:t>состоянием</w:t>
      </w:r>
      <w:r w:rsidRPr="0002722F">
        <w:rPr>
          <w:spacing w:val="-4"/>
          <w:sz w:val="24"/>
        </w:rPr>
        <w:t xml:space="preserve"> </w:t>
      </w:r>
      <w:r w:rsidRPr="0002722F">
        <w:rPr>
          <w:sz w:val="24"/>
        </w:rPr>
        <w:t>системы</w:t>
      </w:r>
      <w:r w:rsidRPr="0002722F">
        <w:rPr>
          <w:spacing w:val="-5"/>
          <w:sz w:val="24"/>
        </w:rPr>
        <w:t xml:space="preserve"> </w:t>
      </w:r>
      <w:r w:rsidRPr="0002722F">
        <w:rPr>
          <w:sz w:val="24"/>
        </w:rPr>
        <w:t>условий.</w:t>
      </w:r>
    </w:p>
    <w:sectPr w:rsidR="00CE5219" w:rsidRPr="0002722F">
      <w:footerReference w:type="default" r:id="rId7"/>
      <w:pgSz w:w="11920" w:h="16850"/>
      <w:pgMar w:top="940" w:right="440" w:bottom="124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EA36" w14:textId="77777777" w:rsidR="00F47F44" w:rsidRDefault="00F47F44">
      <w:r>
        <w:separator/>
      </w:r>
    </w:p>
  </w:endnote>
  <w:endnote w:type="continuationSeparator" w:id="0">
    <w:p w14:paraId="3B303136" w14:textId="77777777" w:rsidR="00F47F44" w:rsidRDefault="00F4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EBAD" w14:textId="74512300" w:rsidR="00CE5219" w:rsidRDefault="00AF3DA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9726BE" wp14:editId="5730559C">
              <wp:simplePos x="0" y="0"/>
              <wp:positionH relativeFrom="page">
                <wp:posOffset>4069080</wp:posOffset>
              </wp:positionH>
              <wp:positionV relativeFrom="page">
                <wp:posOffset>9891395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606A4" w14:textId="77777777" w:rsidR="00CE5219" w:rsidRDefault="003A3E84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72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4pt;margin-top:778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CiPUD54QAAAA0BAAAPAAAAAAAAAAAAAAAAAEAEAABkcnMvZG93bnJl&#10;di54bWxQSwUGAAAAAAQABADzAAAATgUAAAAA&#10;" filled="f" stroked="f">
              <v:textbox inset="0,0,0,0">
                <w:txbxContent>
                  <w:p w14:paraId="06B606A4" w14:textId="77777777" w:rsidR="00CE5219" w:rsidRDefault="003A3E84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1C40" w14:textId="77777777" w:rsidR="00F47F44" w:rsidRDefault="00F47F44">
      <w:r>
        <w:separator/>
      </w:r>
    </w:p>
  </w:footnote>
  <w:footnote w:type="continuationSeparator" w:id="0">
    <w:p w14:paraId="417886F7" w14:textId="77777777" w:rsidR="00F47F44" w:rsidRDefault="00F4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A9F"/>
    <w:multiLevelType w:val="hybridMultilevel"/>
    <w:tmpl w:val="0A5E1F44"/>
    <w:lvl w:ilvl="0" w:tplc="C99875A0">
      <w:start w:val="1"/>
      <w:numFmt w:val="decimal"/>
      <w:lvlText w:val="%1)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3E9BB0">
      <w:numFmt w:val="bullet"/>
      <w:lvlText w:val="•"/>
      <w:lvlJc w:val="left"/>
      <w:pPr>
        <w:ind w:left="1097" w:hanging="394"/>
      </w:pPr>
      <w:rPr>
        <w:rFonts w:hint="default"/>
        <w:lang w:val="ru-RU" w:eastAsia="en-US" w:bidi="ar-SA"/>
      </w:rPr>
    </w:lvl>
    <w:lvl w:ilvl="2" w:tplc="29E6BC8E">
      <w:numFmt w:val="bullet"/>
      <w:lvlText w:val="•"/>
      <w:lvlJc w:val="left"/>
      <w:pPr>
        <w:ind w:left="2075" w:hanging="394"/>
      </w:pPr>
      <w:rPr>
        <w:rFonts w:hint="default"/>
        <w:lang w:val="ru-RU" w:eastAsia="en-US" w:bidi="ar-SA"/>
      </w:rPr>
    </w:lvl>
    <w:lvl w:ilvl="3" w:tplc="366C18BC">
      <w:numFmt w:val="bullet"/>
      <w:lvlText w:val="•"/>
      <w:lvlJc w:val="left"/>
      <w:pPr>
        <w:ind w:left="3053" w:hanging="394"/>
      </w:pPr>
      <w:rPr>
        <w:rFonts w:hint="default"/>
        <w:lang w:val="ru-RU" w:eastAsia="en-US" w:bidi="ar-SA"/>
      </w:rPr>
    </w:lvl>
    <w:lvl w:ilvl="4" w:tplc="3F1ECAAE">
      <w:numFmt w:val="bullet"/>
      <w:lvlText w:val="•"/>
      <w:lvlJc w:val="left"/>
      <w:pPr>
        <w:ind w:left="4031" w:hanging="394"/>
      </w:pPr>
      <w:rPr>
        <w:rFonts w:hint="default"/>
        <w:lang w:val="ru-RU" w:eastAsia="en-US" w:bidi="ar-SA"/>
      </w:rPr>
    </w:lvl>
    <w:lvl w:ilvl="5" w:tplc="E846884A">
      <w:numFmt w:val="bullet"/>
      <w:lvlText w:val="•"/>
      <w:lvlJc w:val="left"/>
      <w:pPr>
        <w:ind w:left="5009" w:hanging="394"/>
      </w:pPr>
      <w:rPr>
        <w:rFonts w:hint="default"/>
        <w:lang w:val="ru-RU" w:eastAsia="en-US" w:bidi="ar-SA"/>
      </w:rPr>
    </w:lvl>
    <w:lvl w:ilvl="6" w:tplc="EEE46ACC">
      <w:numFmt w:val="bullet"/>
      <w:lvlText w:val="•"/>
      <w:lvlJc w:val="left"/>
      <w:pPr>
        <w:ind w:left="5987" w:hanging="394"/>
      </w:pPr>
      <w:rPr>
        <w:rFonts w:hint="default"/>
        <w:lang w:val="ru-RU" w:eastAsia="en-US" w:bidi="ar-SA"/>
      </w:rPr>
    </w:lvl>
    <w:lvl w:ilvl="7" w:tplc="A6F80D34">
      <w:numFmt w:val="bullet"/>
      <w:lvlText w:val="•"/>
      <w:lvlJc w:val="left"/>
      <w:pPr>
        <w:ind w:left="6964" w:hanging="394"/>
      </w:pPr>
      <w:rPr>
        <w:rFonts w:hint="default"/>
        <w:lang w:val="ru-RU" w:eastAsia="en-US" w:bidi="ar-SA"/>
      </w:rPr>
    </w:lvl>
    <w:lvl w:ilvl="8" w:tplc="CBE0FA0A">
      <w:numFmt w:val="bullet"/>
      <w:lvlText w:val="•"/>
      <w:lvlJc w:val="left"/>
      <w:pPr>
        <w:ind w:left="7942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22CD504B"/>
    <w:multiLevelType w:val="hybridMultilevel"/>
    <w:tmpl w:val="16807266"/>
    <w:lvl w:ilvl="0" w:tplc="30385B20">
      <w:numFmt w:val="bullet"/>
      <w:lvlText w:val=""/>
      <w:lvlJc w:val="left"/>
      <w:pPr>
        <w:ind w:left="119" w:hanging="14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C2BBD6">
      <w:numFmt w:val="bullet"/>
      <w:lvlText w:val="•"/>
      <w:lvlJc w:val="left"/>
      <w:pPr>
        <w:ind w:left="1097" w:hanging="1417"/>
      </w:pPr>
      <w:rPr>
        <w:rFonts w:hint="default"/>
        <w:lang w:val="ru-RU" w:eastAsia="en-US" w:bidi="ar-SA"/>
      </w:rPr>
    </w:lvl>
    <w:lvl w:ilvl="2" w:tplc="9242671A">
      <w:numFmt w:val="bullet"/>
      <w:lvlText w:val="•"/>
      <w:lvlJc w:val="left"/>
      <w:pPr>
        <w:ind w:left="2075" w:hanging="1417"/>
      </w:pPr>
      <w:rPr>
        <w:rFonts w:hint="default"/>
        <w:lang w:val="ru-RU" w:eastAsia="en-US" w:bidi="ar-SA"/>
      </w:rPr>
    </w:lvl>
    <w:lvl w:ilvl="3" w:tplc="EECA4DDA">
      <w:numFmt w:val="bullet"/>
      <w:lvlText w:val="•"/>
      <w:lvlJc w:val="left"/>
      <w:pPr>
        <w:ind w:left="3053" w:hanging="1417"/>
      </w:pPr>
      <w:rPr>
        <w:rFonts w:hint="default"/>
        <w:lang w:val="ru-RU" w:eastAsia="en-US" w:bidi="ar-SA"/>
      </w:rPr>
    </w:lvl>
    <w:lvl w:ilvl="4" w:tplc="FD2887FA">
      <w:numFmt w:val="bullet"/>
      <w:lvlText w:val="•"/>
      <w:lvlJc w:val="left"/>
      <w:pPr>
        <w:ind w:left="4031" w:hanging="1417"/>
      </w:pPr>
      <w:rPr>
        <w:rFonts w:hint="default"/>
        <w:lang w:val="ru-RU" w:eastAsia="en-US" w:bidi="ar-SA"/>
      </w:rPr>
    </w:lvl>
    <w:lvl w:ilvl="5" w:tplc="1DEADF20">
      <w:numFmt w:val="bullet"/>
      <w:lvlText w:val="•"/>
      <w:lvlJc w:val="left"/>
      <w:pPr>
        <w:ind w:left="5009" w:hanging="1417"/>
      </w:pPr>
      <w:rPr>
        <w:rFonts w:hint="default"/>
        <w:lang w:val="ru-RU" w:eastAsia="en-US" w:bidi="ar-SA"/>
      </w:rPr>
    </w:lvl>
    <w:lvl w:ilvl="6" w:tplc="709A1C6C">
      <w:numFmt w:val="bullet"/>
      <w:lvlText w:val="•"/>
      <w:lvlJc w:val="left"/>
      <w:pPr>
        <w:ind w:left="5987" w:hanging="1417"/>
      </w:pPr>
      <w:rPr>
        <w:rFonts w:hint="default"/>
        <w:lang w:val="ru-RU" w:eastAsia="en-US" w:bidi="ar-SA"/>
      </w:rPr>
    </w:lvl>
    <w:lvl w:ilvl="7" w:tplc="E19CD478">
      <w:numFmt w:val="bullet"/>
      <w:lvlText w:val="•"/>
      <w:lvlJc w:val="left"/>
      <w:pPr>
        <w:ind w:left="6964" w:hanging="1417"/>
      </w:pPr>
      <w:rPr>
        <w:rFonts w:hint="default"/>
        <w:lang w:val="ru-RU" w:eastAsia="en-US" w:bidi="ar-SA"/>
      </w:rPr>
    </w:lvl>
    <w:lvl w:ilvl="8" w:tplc="81B685E2">
      <w:numFmt w:val="bullet"/>
      <w:lvlText w:val="•"/>
      <w:lvlJc w:val="left"/>
      <w:pPr>
        <w:ind w:left="7942" w:hanging="1417"/>
      </w:pPr>
      <w:rPr>
        <w:rFonts w:hint="default"/>
        <w:lang w:val="ru-RU" w:eastAsia="en-US" w:bidi="ar-SA"/>
      </w:rPr>
    </w:lvl>
  </w:abstractNum>
  <w:abstractNum w:abstractNumId="2" w15:restartNumberingAfterBreak="0">
    <w:nsid w:val="4CDD0B99"/>
    <w:multiLevelType w:val="hybridMultilevel"/>
    <w:tmpl w:val="5C1277DC"/>
    <w:lvl w:ilvl="0" w:tplc="BA62CDA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08DEBE">
      <w:numFmt w:val="bullet"/>
      <w:lvlText w:val="•"/>
      <w:lvlJc w:val="left"/>
      <w:pPr>
        <w:ind w:left="1097" w:hanging="231"/>
      </w:pPr>
      <w:rPr>
        <w:rFonts w:hint="default"/>
        <w:lang w:val="ru-RU" w:eastAsia="en-US" w:bidi="ar-SA"/>
      </w:rPr>
    </w:lvl>
    <w:lvl w:ilvl="2" w:tplc="A2784DC8">
      <w:numFmt w:val="bullet"/>
      <w:lvlText w:val="•"/>
      <w:lvlJc w:val="left"/>
      <w:pPr>
        <w:ind w:left="2075" w:hanging="231"/>
      </w:pPr>
      <w:rPr>
        <w:rFonts w:hint="default"/>
        <w:lang w:val="ru-RU" w:eastAsia="en-US" w:bidi="ar-SA"/>
      </w:rPr>
    </w:lvl>
    <w:lvl w:ilvl="3" w:tplc="8966A1E6">
      <w:numFmt w:val="bullet"/>
      <w:lvlText w:val="•"/>
      <w:lvlJc w:val="left"/>
      <w:pPr>
        <w:ind w:left="3053" w:hanging="231"/>
      </w:pPr>
      <w:rPr>
        <w:rFonts w:hint="default"/>
        <w:lang w:val="ru-RU" w:eastAsia="en-US" w:bidi="ar-SA"/>
      </w:rPr>
    </w:lvl>
    <w:lvl w:ilvl="4" w:tplc="5BB827D4">
      <w:numFmt w:val="bullet"/>
      <w:lvlText w:val="•"/>
      <w:lvlJc w:val="left"/>
      <w:pPr>
        <w:ind w:left="4031" w:hanging="231"/>
      </w:pPr>
      <w:rPr>
        <w:rFonts w:hint="default"/>
        <w:lang w:val="ru-RU" w:eastAsia="en-US" w:bidi="ar-SA"/>
      </w:rPr>
    </w:lvl>
    <w:lvl w:ilvl="5" w:tplc="6E3ED1C6">
      <w:numFmt w:val="bullet"/>
      <w:lvlText w:val="•"/>
      <w:lvlJc w:val="left"/>
      <w:pPr>
        <w:ind w:left="5009" w:hanging="231"/>
      </w:pPr>
      <w:rPr>
        <w:rFonts w:hint="default"/>
        <w:lang w:val="ru-RU" w:eastAsia="en-US" w:bidi="ar-SA"/>
      </w:rPr>
    </w:lvl>
    <w:lvl w:ilvl="6" w:tplc="32A8AE74">
      <w:numFmt w:val="bullet"/>
      <w:lvlText w:val="•"/>
      <w:lvlJc w:val="left"/>
      <w:pPr>
        <w:ind w:left="5987" w:hanging="231"/>
      </w:pPr>
      <w:rPr>
        <w:rFonts w:hint="default"/>
        <w:lang w:val="ru-RU" w:eastAsia="en-US" w:bidi="ar-SA"/>
      </w:rPr>
    </w:lvl>
    <w:lvl w:ilvl="7" w:tplc="0F244A3C">
      <w:numFmt w:val="bullet"/>
      <w:lvlText w:val="•"/>
      <w:lvlJc w:val="left"/>
      <w:pPr>
        <w:ind w:left="6964" w:hanging="231"/>
      </w:pPr>
      <w:rPr>
        <w:rFonts w:hint="default"/>
        <w:lang w:val="ru-RU" w:eastAsia="en-US" w:bidi="ar-SA"/>
      </w:rPr>
    </w:lvl>
    <w:lvl w:ilvl="8" w:tplc="65F8514C">
      <w:numFmt w:val="bullet"/>
      <w:lvlText w:val="•"/>
      <w:lvlJc w:val="left"/>
      <w:pPr>
        <w:ind w:left="7942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5F9E795F"/>
    <w:multiLevelType w:val="hybridMultilevel"/>
    <w:tmpl w:val="0694A31A"/>
    <w:lvl w:ilvl="0" w:tplc="A1A4831E">
      <w:numFmt w:val="bullet"/>
      <w:lvlText w:val=""/>
      <w:lvlJc w:val="left"/>
      <w:pPr>
        <w:ind w:left="119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6A9A72">
      <w:numFmt w:val="bullet"/>
      <w:lvlText w:val="•"/>
      <w:lvlJc w:val="left"/>
      <w:pPr>
        <w:ind w:left="1097" w:hanging="711"/>
      </w:pPr>
      <w:rPr>
        <w:rFonts w:hint="default"/>
        <w:lang w:val="ru-RU" w:eastAsia="en-US" w:bidi="ar-SA"/>
      </w:rPr>
    </w:lvl>
    <w:lvl w:ilvl="2" w:tplc="6D82B638">
      <w:numFmt w:val="bullet"/>
      <w:lvlText w:val="•"/>
      <w:lvlJc w:val="left"/>
      <w:pPr>
        <w:ind w:left="2075" w:hanging="711"/>
      </w:pPr>
      <w:rPr>
        <w:rFonts w:hint="default"/>
        <w:lang w:val="ru-RU" w:eastAsia="en-US" w:bidi="ar-SA"/>
      </w:rPr>
    </w:lvl>
    <w:lvl w:ilvl="3" w:tplc="10669CF0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4" w:tplc="2E46A82E">
      <w:numFmt w:val="bullet"/>
      <w:lvlText w:val="•"/>
      <w:lvlJc w:val="left"/>
      <w:pPr>
        <w:ind w:left="4031" w:hanging="711"/>
      </w:pPr>
      <w:rPr>
        <w:rFonts w:hint="default"/>
        <w:lang w:val="ru-RU" w:eastAsia="en-US" w:bidi="ar-SA"/>
      </w:rPr>
    </w:lvl>
    <w:lvl w:ilvl="5" w:tplc="7564F674">
      <w:numFmt w:val="bullet"/>
      <w:lvlText w:val="•"/>
      <w:lvlJc w:val="left"/>
      <w:pPr>
        <w:ind w:left="5009" w:hanging="711"/>
      </w:pPr>
      <w:rPr>
        <w:rFonts w:hint="default"/>
        <w:lang w:val="ru-RU" w:eastAsia="en-US" w:bidi="ar-SA"/>
      </w:rPr>
    </w:lvl>
    <w:lvl w:ilvl="6" w:tplc="5CA0CBDA">
      <w:numFmt w:val="bullet"/>
      <w:lvlText w:val="•"/>
      <w:lvlJc w:val="left"/>
      <w:pPr>
        <w:ind w:left="5987" w:hanging="711"/>
      </w:pPr>
      <w:rPr>
        <w:rFonts w:hint="default"/>
        <w:lang w:val="ru-RU" w:eastAsia="en-US" w:bidi="ar-SA"/>
      </w:rPr>
    </w:lvl>
    <w:lvl w:ilvl="7" w:tplc="F67456B0">
      <w:numFmt w:val="bullet"/>
      <w:lvlText w:val="•"/>
      <w:lvlJc w:val="left"/>
      <w:pPr>
        <w:ind w:left="6964" w:hanging="711"/>
      </w:pPr>
      <w:rPr>
        <w:rFonts w:hint="default"/>
        <w:lang w:val="ru-RU" w:eastAsia="en-US" w:bidi="ar-SA"/>
      </w:rPr>
    </w:lvl>
    <w:lvl w:ilvl="8" w:tplc="23F8361A">
      <w:numFmt w:val="bullet"/>
      <w:lvlText w:val="•"/>
      <w:lvlJc w:val="left"/>
      <w:pPr>
        <w:ind w:left="7942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6E4D3DCE"/>
    <w:multiLevelType w:val="hybridMultilevel"/>
    <w:tmpl w:val="ADD0882C"/>
    <w:lvl w:ilvl="0" w:tplc="9904AA94">
      <w:start w:val="1"/>
      <w:numFmt w:val="decimal"/>
      <w:lvlText w:val="%1)"/>
      <w:lvlJc w:val="left"/>
      <w:pPr>
        <w:ind w:left="119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445FB8">
      <w:numFmt w:val="bullet"/>
      <w:lvlText w:val="•"/>
      <w:lvlJc w:val="left"/>
      <w:pPr>
        <w:ind w:left="1097" w:hanging="327"/>
      </w:pPr>
      <w:rPr>
        <w:rFonts w:hint="default"/>
        <w:lang w:val="ru-RU" w:eastAsia="en-US" w:bidi="ar-SA"/>
      </w:rPr>
    </w:lvl>
    <w:lvl w:ilvl="2" w:tplc="9CD4F674">
      <w:numFmt w:val="bullet"/>
      <w:lvlText w:val="•"/>
      <w:lvlJc w:val="left"/>
      <w:pPr>
        <w:ind w:left="2075" w:hanging="327"/>
      </w:pPr>
      <w:rPr>
        <w:rFonts w:hint="default"/>
        <w:lang w:val="ru-RU" w:eastAsia="en-US" w:bidi="ar-SA"/>
      </w:rPr>
    </w:lvl>
    <w:lvl w:ilvl="3" w:tplc="5DB20626">
      <w:numFmt w:val="bullet"/>
      <w:lvlText w:val="•"/>
      <w:lvlJc w:val="left"/>
      <w:pPr>
        <w:ind w:left="3053" w:hanging="327"/>
      </w:pPr>
      <w:rPr>
        <w:rFonts w:hint="default"/>
        <w:lang w:val="ru-RU" w:eastAsia="en-US" w:bidi="ar-SA"/>
      </w:rPr>
    </w:lvl>
    <w:lvl w:ilvl="4" w:tplc="386CFA70">
      <w:numFmt w:val="bullet"/>
      <w:lvlText w:val="•"/>
      <w:lvlJc w:val="left"/>
      <w:pPr>
        <w:ind w:left="4031" w:hanging="327"/>
      </w:pPr>
      <w:rPr>
        <w:rFonts w:hint="default"/>
        <w:lang w:val="ru-RU" w:eastAsia="en-US" w:bidi="ar-SA"/>
      </w:rPr>
    </w:lvl>
    <w:lvl w:ilvl="5" w:tplc="3D6A8E4E">
      <w:numFmt w:val="bullet"/>
      <w:lvlText w:val="•"/>
      <w:lvlJc w:val="left"/>
      <w:pPr>
        <w:ind w:left="5009" w:hanging="327"/>
      </w:pPr>
      <w:rPr>
        <w:rFonts w:hint="default"/>
        <w:lang w:val="ru-RU" w:eastAsia="en-US" w:bidi="ar-SA"/>
      </w:rPr>
    </w:lvl>
    <w:lvl w:ilvl="6" w:tplc="AE381542">
      <w:numFmt w:val="bullet"/>
      <w:lvlText w:val="•"/>
      <w:lvlJc w:val="left"/>
      <w:pPr>
        <w:ind w:left="5987" w:hanging="327"/>
      </w:pPr>
      <w:rPr>
        <w:rFonts w:hint="default"/>
        <w:lang w:val="ru-RU" w:eastAsia="en-US" w:bidi="ar-SA"/>
      </w:rPr>
    </w:lvl>
    <w:lvl w:ilvl="7" w:tplc="C66809C2">
      <w:numFmt w:val="bullet"/>
      <w:lvlText w:val="•"/>
      <w:lvlJc w:val="left"/>
      <w:pPr>
        <w:ind w:left="6964" w:hanging="327"/>
      </w:pPr>
      <w:rPr>
        <w:rFonts w:hint="default"/>
        <w:lang w:val="ru-RU" w:eastAsia="en-US" w:bidi="ar-SA"/>
      </w:rPr>
    </w:lvl>
    <w:lvl w:ilvl="8" w:tplc="DA1E4BE0">
      <w:numFmt w:val="bullet"/>
      <w:lvlText w:val="•"/>
      <w:lvlJc w:val="left"/>
      <w:pPr>
        <w:ind w:left="7942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79E76346"/>
    <w:multiLevelType w:val="hybridMultilevel"/>
    <w:tmpl w:val="A2B6D056"/>
    <w:lvl w:ilvl="0" w:tplc="2A48599E">
      <w:start w:val="1"/>
      <w:numFmt w:val="decimal"/>
      <w:lvlText w:val="%1)"/>
      <w:lvlJc w:val="left"/>
      <w:pPr>
        <w:ind w:left="119" w:hanging="3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063EBA">
      <w:numFmt w:val="bullet"/>
      <w:lvlText w:val="•"/>
      <w:lvlJc w:val="left"/>
      <w:pPr>
        <w:ind w:left="1097" w:hanging="394"/>
      </w:pPr>
      <w:rPr>
        <w:rFonts w:hint="default"/>
        <w:lang w:val="ru-RU" w:eastAsia="en-US" w:bidi="ar-SA"/>
      </w:rPr>
    </w:lvl>
    <w:lvl w:ilvl="2" w:tplc="BD90C14A">
      <w:numFmt w:val="bullet"/>
      <w:lvlText w:val="•"/>
      <w:lvlJc w:val="left"/>
      <w:pPr>
        <w:ind w:left="2075" w:hanging="394"/>
      </w:pPr>
      <w:rPr>
        <w:rFonts w:hint="default"/>
        <w:lang w:val="ru-RU" w:eastAsia="en-US" w:bidi="ar-SA"/>
      </w:rPr>
    </w:lvl>
    <w:lvl w:ilvl="3" w:tplc="EFB6D618">
      <w:numFmt w:val="bullet"/>
      <w:lvlText w:val="•"/>
      <w:lvlJc w:val="left"/>
      <w:pPr>
        <w:ind w:left="3053" w:hanging="394"/>
      </w:pPr>
      <w:rPr>
        <w:rFonts w:hint="default"/>
        <w:lang w:val="ru-RU" w:eastAsia="en-US" w:bidi="ar-SA"/>
      </w:rPr>
    </w:lvl>
    <w:lvl w:ilvl="4" w:tplc="10889C9E">
      <w:numFmt w:val="bullet"/>
      <w:lvlText w:val="•"/>
      <w:lvlJc w:val="left"/>
      <w:pPr>
        <w:ind w:left="4031" w:hanging="394"/>
      </w:pPr>
      <w:rPr>
        <w:rFonts w:hint="default"/>
        <w:lang w:val="ru-RU" w:eastAsia="en-US" w:bidi="ar-SA"/>
      </w:rPr>
    </w:lvl>
    <w:lvl w:ilvl="5" w:tplc="F814E280">
      <w:numFmt w:val="bullet"/>
      <w:lvlText w:val="•"/>
      <w:lvlJc w:val="left"/>
      <w:pPr>
        <w:ind w:left="5009" w:hanging="394"/>
      </w:pPr>
      <w:rPr>
        <w:rFonts w:hint="default"/>
        <w:lang w:val="ru-RU" w:eastAsia="en-US" w:bidi="ar-SA"/>
      </w:rPr>
    </w:lvl>
    <w:lvl w:ilvl="6" w:tplc="01C2E9B4">
      <w:numFmt w:val="bullet"/>
      <w:lvlText w:val="•"/>
      <w:lvlJc w:val="left"/>
      <w:pPr>
        <w:ind w:left="5987" w:hanging="394"/>
      </w:pPr>
      <w:rPr>
        <w:rFonts w:hint="default"/>
        <w:lang w:val="ru-RU" w:eastAsia="en-US" w:bidi="ar-SA"/>
      </w:rPr>
    </w:lvl>
    <w:lvl w:ilvl="7" w:tplc="39DAB540">
      <w:numFmt w:val="bullet"/>
      <w:lvlText w:val="•"/>
      <w:lvlJc w:val="left"/>
      <w:pPr>
        <w:ind w:left="6964" w:hanging="394"/>
      </w:pPr>
      <w:rPr>
        <w:rFonts w:hint="default"/>
        <w:lang w:val="ru-RU" w:eastAsia="en-US" w:bidi="ar-SA"/>
      </w:rPr>
    </w:lvl>
    <w:lvl w:ilvl="8" w:tplc="F008FA96">
      <w:numFmt w:val="bullet"/>
      <w:lvlText w:val="•"/>
      <w:lvlJc w:val="left"/>
      <w:pPr>
        <w:ind w:left="7942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7BDD1073"/>
    <w:multiLevelType w:val="hybridMultilevel"/>
    <w:tmpl w:val="80B6335A"/>
    <w:lvl w:ilvl="0" w:tplc="85FCA4C8">
      <w:numFmt w:val="bullet"/>
      <w:lvlText w:val="-"/>
      <w:lvlJc w:val="left"/>
      <w:pPr>
        <w:ind w:left="119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603FC0">
      <w:numFmt w:val="bullet"/>
      <w:lvlText w:val="•"/>
      <w:lvlJc w:val="left"/>
      <w:pPr>
        <w:ind w:left="1097" w:hanging="471"/>
      </w:pPr>
      <w:rPr>
        <w:rFonts w:hint="default"/>
        <w:lang w:val="ru-RU" w:eastAsia="en-US" w:bidi="ar-SA"/>
      </w:rPr>
    </w:lvl>
    <w:lvl w:ilvl="2" w:tplc="00A4CB90">
      <w:numFmt w:val="bullet"/>
      <w:lvlText w:val="•"/>
      <w:lvlJc w:val="left"/>
      <w:pPr>
        <w:ind w:left="2075" w:hanging="471"/>
      </w:pPr>
      <w:rPr>
        <w:rFonts w:hint="default"/>
        <w:lang w:val="ru-RU" w:eastAsia="en-US" w:bidi="ar-SA"/>
      </w:rPr>
    </w:lvl>
    <w:lvl w:ilvl="3" w:tplc="CDBE73C0">
      <w:numFmt w:val="bullet"/>
      <w:lvlText w:val="•"/>
      <w:lvlJc w:val="left"/>
      <w:pPr>
        <w:ind w:left="3053" w:hanging="471"/>
      </w:pPr>
      <w:rPr>
        <w:rFonts w:hint="default"/>
        <w:lang w:val="ru-RU" w:eastAsia="en-US" w:bidi="ar-SA"/>
      </w:rPr>
    </w:lvl>
    <w:lvl w:ilvl="4" w:tplc="2F3A5390">
      <w:numFmt w:val="bullet"/>
      <w:lvlText w:val="•"/>
      <w:lvlJc w:val="left"/>
      <w:pPr>
        <w:ind w:left="4031" w:hanging="471"/>
      </w:pPr>
      <w:rPr>
        <w:rFonts w:hint="default"/>
        <w:lang w:val="ru-RU" w:eastAsia="en-US" w:bidi="ar-SA"/>
      </w:rPr>
    </w:lvl>
    <w:lvl w:ilvl="5" w:tplc="0BE0F0FC">
      <w:numFmt w:val="bullet"/>
      <w:lvlText w:val="•"/>
      <w:lvlJc w:val="left"/>
      <w:pPr>
        <w:ind w:left="5009" w:hanging="471"/>
      </w:pPr>
      <w:rPr>
        <w:rFonts w:hint="default"/>
        <w:lang w:val="ru-RU" w:eastAsia="en-US" w:bidi="ar-SA"/>
      </w:rPr>
    </w:lvl>
    <w:lvl w:ilvl="6" w:tplc="86808654">
      <w:numFmt w:val="bullet"/>
      <w:lvlText w:val="•"/>
      <w:lvlJc w:val="left"/>
      <w:pPr>
        <w:ind w:left="5987" w:hanging="471"/>
      </w:pPr>
      <w:rPr>
        <w:rFonts w:hint="default"/>
        <w:lang w:val="ru-RU" w:eastAsia="en-US" w:bidi="ar-SA"/>
      </w:rPr>
    </w:lvl>
    <w:lvl w:ilvl="7" w:tplc="B868E192">
      <w:numFmt w:val="bullet"/>
      <w:lvlText w:val="•"/>
      <w:lvlJc w:val="left"/>
      <w:pPr>
        <w:ind w:left="6964" w:hanging="471"/>
      </w:pPr>
      <w:rPr>
        <w:rFonts w:hint="default"/>
        <w:lang w:val="ru-RU" w:eastAsia="en-US" w:bidi="ar-SA"/>
      </w:rPr>
    </w:lvl>
    <w:lvl w:ilvl="8" w:tplc="56CC3D08">
      <w:numFmt w:val="bullet"/>
      <w:lvlText w:val="•"/>
      <w:lvlJc w:val="left"/>
      <w:pPr>
        <w:ind w:left="7942" w:hanging="4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9"/>
    <w:rsid w:val="0002722F"/>
    <w:rsid w:val="001242F3"/>
    <w:rsid w:val="003A3E84"/>
    <w:rsid w:val="003E246D"/>
    <w:rsid w:val="00576C65"/>
    <w:rsid w:val="00AF3DAD"/>
    <w:rsid w:val="00C604DA"/>
    <w:rsid w:val="00CE5219"/>
    <w:rsid w:val="00E2433C"/>
    <w:rsid w:val="00EB20FD"/>
    <w:rsid w:val="00F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9AFA"/>
  <w15:docId w15:val="{51649255-0CF9-4139-959A-D62ECC89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"/>
      <w:ind w:left="8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3591" w:right="1686" w:hanging="19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"/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ООП НОО</vt:lpstr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ООП НОО</dc:title>
  <dc:creator>Компьютер</dc:creator>
  <cp:lastModifiedBy>User</cp:lastModifiedBy>
  <cp:revision>5</cp:revision>
  <dcterms:created xsi:type="dcterms:W3CDTF">2023-07-10T01:48:00Z</dcterms:created>
  <dcterms:modified xsi:type="dcterms:W3CDTF">2023-07-10T09:24:00Z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